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AF" w:rsidRPr="00DD681A" w:rsidRDefault="003A10AF" w:rsidP="003A1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1A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3A10AF" w:rsidRPr="00DD681A" w:rsidRDefault="003A10AF" w:rsidP="003A1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1A">
        <w:rPr>
          <w:rFonts w:ascii="Times New Roman" w:hAnsi="Times New Roman" w:cs="Times New Roman"/>
          <w:b/>
          <w:sz w:val="28"/>
          <w:szCs w:val="28"/>
        </w:rPr>
        <w:t>«Троицкий медицинский колледж»</w:t>
      </w:r>
    </w:p>
    <w:p w:rsidR="003A10AF" w:rsidRDefault="003A10AF" w:rsidP="003A10AF"/>
    <w:p w:rsidR="003A10AF" w:rsidRDefault="003A10AF" w:rsidP="003A10AF"/>
    <w:p w:rsidR="003A10AF" w:rsidRDefault="003A10AF" w:rsidP="003A1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</w:p>
    <w:p w:rsidR="003A10AF" w:rsidRDefault="003A10AF" w:rsidP="003A1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</w:p>
    <w:p w:rsidR="003A10AF" w:rsidRPr="00014FF9" w:rsidRDefault="003A10AF" w:rsidP="003A1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014FF9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методическая разработка</w:t>
      </w:r>
    </w:p>
    <w:p w:rsidR="003A10AF" w:rsidRDefault="003A10AF" w:rsidP="003A1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AF" w:rsidRDefault="003A10AF" w:rsidP="003A1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практического занятия</w:t>
      </w:r>
    </w:p>
    <w:p w:rsidR="003A10AF" w:rsidRPr="00014FF9" w:rsidRDefault="003A10AF" w:rsidP="003A1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F9">
        <w:rPr>
          <w:rFonts w:ascii="Times New Roman" w:hAnsi="Times New Roman" w:cs="Times New Roman"/>
          <w:b/>
          <w:sz w:val="28"/>
          <w:szCs w:val="28"/>
        </w:rPr>
        <w:t>для преподавателя</w:t>
      </w:r>
    </w:p>
    <w:p w:rsidR="003A10AF" w:rsidRDefault="003A10AF" w:rsidP="003A10AF">
      <w:pPr>
        <w:jc w:val="center"/>
      </w:pPr>
    </w:p>
    <w:p w:rsidR="00DC084C" w:rsidRPr="00B51120" w:rsidRDefault="00DC084C" w:rsidP="00DC084C">
      <w:pPr>
        <w:spacing w:after="0"/>
        <w:ind w:left="-284" w:right="-284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51120">
        <w:rPr>
          <w:rFonts w:ascii="Times New Roman" w:hAnsi="Times New Roman" w:cs="Times New Roman"/>
          <w:b/>
          <w:sz w:val="28"/>
          <w:szCs w:val="28"/>
        </w:rPr>
        <w:t xml:space="preserve">ПМ.02   </w:t>
      </w:r>
      <w:r w:rsidRPr="00B51120">
        <w:rPr>
          <w:rFonts w:ascii="Times New Roman" w:hAnsi="Times New Roman" w:cs="Times New Roman"/>
          <w:b/>
          <w:bCs/>
          <w:spacing w:val="-4"/>
          <w:sz w:val="28"/>
          <w:szCs w:val="28"/>
        </w:rPr>
        <w:t>Лечебная деятельность .</w:t>
      </w:r>
    </w:p>
    <w:p w:rsidR="00DC084C" w:rsidRPr="00B51120" w:rsidRDefault="00DC084C" w:rsidP="00DC084C">
      <w:pPr>
        <w:spacing w:after="0"/>
        <w:ind w:left="-284" w:right="-284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51120">
        <w:rPr>
          <w:rFonts w:ascii="Times New Roman" w:hAnsi="Times New Roman" w:cs="Times New Roman"/>
          <w:b/>
          <w:bCs/>
          <w:spacing w:val="-4"/>
          <w:sz w:val="28"/>
          <w:szCs w:val="28"/>
        </w:rPr>
        <w:t>Раздел 3 Лечебная деятельность и дифференциальная диагностика в хирургии</w:t>
      </w:r>
    </w:p>
    <w:p w:rsidR="00DC084C" w:rsidRPr="00B51120" w:rsidRDefault="00DC084C" w:rsidP="00DC084C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120">
        <w:rPr>
          <w:rFonts w:ascii="Times New Roman" w:hAnsi="Times New Roman" w:cs="Times New Roman"/>
          <w:b/>
          <w:sz w:val="28"/>
          <w:szCs w:val="28"/>
        </w:rPr>
        <w:t>МДК 02.02 Лечение пациентов хирургического профиля</w:t>
      </w:r>
    </w:p>
    <w:p w:rsidR="00DC084C" w:rsidRPr="00B51120" w:rsidRDefault="00DC084C" w:rsidP="00DC084C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120">
        <w:rPr>
          <w:rFonts w:ascii="Times New Roman" w:hAnsi="Times New Roman" w:cs="Times New Roman"/>
          <w:b/>
          <w:sz w:val="28"/>
          <w:szCs w:val="28"/>
        </w:rPr>
        <w:t xml:space="preserve">Тема 3.1 Лечение в хирургии  </w:t>
      </w:r>
    </w:p>
    <w:p w:rsidR="00BE19EF" w:rsidRDefault="00DC084C" w:rsidP="00BE19EF">
      <w:pPr>
        <w:spacing w:after="0" w:line="360" w:lineRule="auto"/>
        <w:ind w:left="-567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A505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10AF" w:rsidRPr="00BE19EF" w:rsidRDefault="00BE19EF" w:rsidP="00BE19EF">
      <w:pPr>
        <w:spacing w:after="0" w:line="360" w:lineRule="auto"/>
        <w:ind w:left="-567"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B2F8E" w:rsidRPr="00DB2F8E">
        <w:rPr>
          <w:rFonts w:ascii="Times New Roman" w:hAnsi="Times New Roman" w:cs="Times New Roman"/>
          <w:sz w:val="28"/>
          <w:szCs w:val="28"/>
        </w:rPr>
        <w:t xml:space="preserve">Тема </w:t>
      </w:r>
      <w:r w:rsidR="00DB2F8E" w:rsidRPr="00DB2F8E">
        <w:rPr>
          <w:rFonts w:ascii="Times New Roman" w:hAnsi="Times New Roman" w:cs="Times New Roman"/>
          <w:bCs/>
          <w:sz w:val="28"/>
          <w:szCs w:val="28"/>
        </w:rPr>
        <w:t>3.1.3.1 Хирургическая инфекция</w:t>
      </w:r>
    </w:p>
    <w:p w:rsidR="003A10AF" w:rsidRDefault="003A10AF" w:rsidP="003A10AF">
      <w:pPr>
        <w:spacing w:after="0" w:line="240" w:lineRule="auto"/>
        <w:jc w:val="both"/>
      </w:pPr>
    </w:p>
    <w:p w:rsidR="003A10AF" w:rsidRDefault="003A10AF" w:rsidP="003A10AF">
      <w:pPr>
        <w:jc w:val="both"/>
      </w:pPr>
    </w:p>
    <w:p w:rsidR="003A10AF" w:rsidRDefault="003A10AF" w:rsidP="003A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DB2F8E">
        <w:rPr>
          <w:rFonts w:ascii="Times New Roman" w:hAnsi="Times New Roman" w:cs="Times New Roman"/>
          <w:b/>
          <w:sz w:val="28"/>
          <w:szCs w:val="28"/>
        </w:rPr>
        <w:t>31</w:t>
      </w:r>
      <w:r w:rsidRPr="00DD681A">
        <w:rPr>
          <w:rFonts w:ascii="Times New Roman" w:hAnsi="Times New Roman" w:cs="Times New Roman"/>
          <w:b/>
          <w:sz w:val="28"/>
          <w:szCs w:val="28"/>
        </w:rPr>
        <w:t xml:space="preserve">.02.01 </w:t>
      </w:r>
      <w:r w:rsidR="00DB2F8E">
        <w:rPr>
          <w:rFonts w:ascii="Times New Roman" w:hAnsi="Times New Roman" w:cs="Times New Roman"/>
          <w:b/>
          <w:sz w:val="28"/>
          <w:szCs w:val="28"/>
        </w:rPr>
        <w:t>Лечебное</w:t>
      </w:r>
      <w:r w:rsidRPr="00DD681A">
        <w:rPr>
          <w:rFonts w:ascii="Times New Roman" w:hAnsi="Times New Roman" w:cs="Times New Roman"/>
          <w:b/>
          <w:sz w:val="28"/>
          <w:szCs w:val="28"/>
        </w:rPr>
        <w:t xml:space="preserve"> дело</w:t>
      </w:r>
    </w:p>
    <w:p w:rsidR="003A10AF" w:rsidRPr="00DD681A" w:rsidRDefault="003A10AF" w:rsidP="003A1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1A">
        <w:rPr>
          <w:rFonts w:ascii="Times New Roman" w:hAnsi="Times New Roman" w:cs="Times New Roman"/>
          <w:b/>
          <w:sz w:val="28"/>
          <w:szCs w:val="28"/>
        </w:rPr>
        <w:t>программа подготовки специалистов среднего звена</w:t>
      </w:r>
    </w:p>
    <w:p w:rsidR="003A10AF" w:rsidRPr="00DD681A" w:rsidRDefault="003A10AF" w:rsidP="003A1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1A">
        <w:rPr>
          <w:rFonts w:ascii="Times New Roman" w:hAnsi="Times New Roman" w:cs="Times New Roman"/>
          <w:b/>
          <w:sz w:val="28"/>
          <w:szCs w:val="28"/>
        </w:rPr>
        <w:t>среднего профе</w:t>
      </w:r>
      <w:r w:rsidR="00DB2F8E">
        <w:rPr>
          <w:rFonts w:ascii="Times New Roman" w:hAnsi="Times New Roman" w:cs="Times New Roman"/>
          <w:b/>
          <w:sz w:val="28"/>
          <w:szCs w:val="28"/>
        </w:rPr>
        <w:t>ссионального образования углубленной</w:t>
      </w:r>
      <w:r w:rsidRPr="00DD681A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</w:p>
    <w:p w:rsidR="003A10AF" w:rsidRDefault="003A10AF" w:rsidP="003A10AF">
      <w:pPr>
        <w:jc w:val="center"/>
      </w:pPr>
    </w:p>
    <w:p w:rsidR="003A10AF" w:rsidRDefault="003A10AF" w:rsidP="003A10AF"/>
    <w:p w:rsidR="00DB2F8E" w:rsidRDefault="00DB2F8E" w:rsidP="003A10AF"/>
    <w:p w:rsidR="003A10AF" w:rsidRDefault="003A10AF" w:rsidP="003A10AF"/>
    <w:p w:rsidR="003A10AF" w:rsidRDefault="003A10AF" w:rsidP="003A10AF"/>
    <w:p w:rsidR="00DB2F8E" w:rsidRDefault="00DB2F8E" w:rsidP="003A10AF"/>
    <w:p w:rsidR="003A10AF" w:rsidRDefault="003A10AF" w:rsidP="003A10AF"/>
    <w:p w:rsidR="00BE19EF" w:rsidRDefault="00BE19EF" w:rsidP="003A10AF"/>
    <w:p w:rsidR="003A10AF" w:rsidRDefault="003A10AF" w:rsidP="003A10AF"/>
    <w:p w:rsidR="003A10AF" w:rsidRDefault="003A10AF" w:rsidP="003A10AF"/>
    <w:p w:rsidR="003A10AF" w:rsidRPr="00633046" w:rsidRDefault="003A10AF" w:rsidP="003A10AF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046">
        <w:rPr>
          <w:rFonts w:ascii="Times New Roman" w:hAnsi="Times New Roman" w:cs="Times New Roman"/>
          <w:sz w:val="28"/>
          <w:szCs w:val="28"/>
        </w:rPr>
        <w:t>г.</w:t>
      </w:r>
      <w:r w:rsidR="00DB2F8E">
        <w:rPr>
          <w:rFonts w:ascii="Times New Roman" w:hAnsi="Times New Roman" w:cs="Times New Roman"/>
          <w:sz w:val="28"/>
          <w:szCs w:val="28"/>
        </w:rPr>
        <w:t xml:space="preserve"> </w:t>
      </w:r>
      <w:r w:rsidRPr="00633046">
        <w:rPr>
          <w:rFonts w:ascii="Times New Roman" w:hAnsi="Times New Roman" w:cs="Times New Roman"/>
          <w:sz w:val="28"/>
          <w:szCs w:val="28"/>
        </w:rPr>
        <w:t>Троицк</w:t>
      </w:r>
      <w:r w:rsidR="00DB2F8E">
        <w:rPr>
          <w:rFonts w:ascii="Times New Roman" w:hAnsi="Times New Roman" w:cs="Times New Roman"/>
          <w:sz w:val="28"/>
          <w:szCs w:val="28"/>
        </w:rPr>
        <w:t xml:space="preserve">, 2019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A10AF" w:rsidRDefault="003A10AF" w:rsidP="003A1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0AF" w:rsidSect="001B7741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10AF" w:rsidRPr="00BD0126" w:rsidRDefault="003A10AF" w:rsidP="003A1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Рассмотрено                                                                    </w:t>
      </w:r>
    </w:p>
    <w:p w:rsidR="003A10AF" w:rsidRPr="00BD0126" w:rsidRDefault="003A10AF" w:rsidP="003A1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цикловой метод</w:t>
      </w:r>
      <w:r w:rsidR="00DB2F8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комиссии специальности Л</w:t>
      </w:r>
      <w:r w:rsidRPr="00BD01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3A10AF" w:rsidRPr="00BD0126" w:rsidRDefault="003A10AF" w:rsidP="003A1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 №___________</w:t>
      </w:r>
    </w:p>
    <w:p w:rsidR="003A10AF" w:rsidRPr="00BD0126" w:rsidRDefault="00DB2F8E" w:rsidP="003A1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«__»_____________ 2019</w:t>
      </w:r>
      <w:r w:rsidR="003A10AF" w:rsidRPr="00BD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A10AF" w:rsidRPr="00BD0126" w:rsidRDefault="00DB2F8E" w:rsidP="003A1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ЦМК Л</w:t>
      </w:r>
      <w:r w:rsidR="003A10AF" w:rsidRPr="00BD01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3A10AF" w:rsidRPr="00BD0126" w:rsidRDefault="003A10AF" w:rsidP="003A1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DB2F8E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 Бонет</w:t>
      </w:r>
    </w:p>
    <w:p w:rsidR="003A10AF" w:rsidRPr="00BD0126" w:rsidRDefault="003A10AF" w:rsidP="003A10AF">
      <w:pPr>
        <w:widowControl w:val="0"/>
        <w:autoSpaceDE w:val="0"/>
        <w:autoSpaceDN w:val="0"/>
        <w:adjustRightInd w:val="0"/>
        <w:spacing w:after="0" w:line="240" w:lineRule="auto"/>
        <w:ind w:right="-1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3A10AF" w:rsidRPr="00BD0126" w:rsidRDefault="003A10AF" w:rsidP="003A10A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AF" w:rsidRPr="00BD0126" w:rsidRDefault="003A10AF" w:rsidP="003A10A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УР  </w:t>
      </w:r>
    </w:p>
    <w:p w:rsidR="003A10AF" w:rsidRPr="00BD0126" w:rsidRDefault="003A10AF" w:rsidP="003A10A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AF" w:rsidRPr="00BD0126" w:rsidRDefault="00086BC0" w:rsidP="003A10A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Н. В</w:t>
      </w:r>
      <w:r w:rsidR="003A10AF" w:rsidRPr="00BD0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0AF" w:rsidRPr="00BD01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Строчкова</w:t>
      </w:r>
    </w:p>
    <w:p w:rsidR="003A10AF" w:rsidRPr="00BD0126" w:rsidRDefault="003A10AF" w:rsidP="003A10AF">
      <w:pPr>
        <w:widowControl w:val="0"/>
        <w:autoSpaceDE w:val="0"/>
        <w:autoSpaceDN w:val="0"/>
        <w:adjustRightInd w:val="0"/>
        <w:spacing w:after="0" w:line="240" w:lineRule="auto"/>
        <w:ind w:right="-1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AF" w:rsidRDefault="003A10AF" w:rsidP="003A10AF">
      <w:pPr>
        <w:widowControl w:val="0"/>
        <w:autoSpaceDE w:val="0"/>
        <w:autoSpaceDN w:val="0"/>
        <w:adjustRightInd w:val="0"/>
        <w:spacing w:after="0" w:line="240" w:lineRule="auto"/>
        <w:ind w:right="-1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AF" w:rsidRDefault="003A10AF" w:rsidP="003A10AF">
      <w:pPr>
        <w:widowControl w:val="0"/>
        <w:autoSpaceDE w:val="0"/>
        <w:autoSpaceDN w:val="0"/>
        <w:adjustRightInd w:val="0"/>
        <w:spacing w:after="0" w:line="240" w:lineRule="auto"/>
        <w:ind w:right="-1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</w:t>
      </w:r>
      <w:r w:rsidR="00DB2F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______________2019</w:t>
      </w:r>
      <w:r w:rsidRPr="00BD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A10AF" w:rsidRDefault="003A10AF" w:rsidP="003A10AF">
      <w:pPr>
        <w:widowControl w:val="0"/>
        <w:autoSpaceDE w:val="0"/>
        <w:autoSpaceDN w:val="0"/>
        <w:adjustRightInd w:val="0"/>
        <w:spacing w:after="0" w:line="240" w:lineRule="auto"/>
        <w:ind w:right="-119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10AF" w:rsidSect="00DC084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10AF" w:rsidRDefault="003A10AF" w:rsidP="003A10AF">
      <w:pPr>
        <w:widowControl w:val="0"/>
        <w:autoSpaceDE w:val="0"/>
        <w:autoSpaceDN w:val="0"/>
        <w:adjustRightInd w:val="0"/>
        <w:spacing w:after="0" w:line="240" w:lineRule="auto"/>
        <w:ind w:right="-1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AF" w:rsidRDefault="003A10AF" w:rsidP="003A10AF">
      <w:pPr>
        <w:widowControl w:val="0"/>
        <w:autoSpaceDE w:val="0"/>
        <w:autoSpaceDN w:val="0"/>
        <w:adjustRightInd w:val="0"/>
        <w:spacing w:after="0" w:line="240" w:lineRule="auto"/>
        <w:ind w:right="-1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AF" w:rsidRDefault="003A10AF" w:rsidP="003A10AF">
      <w:pPr>
        <w:widowControl w:val="0"/>
        <w:autoSpaceDE w:val="0"/>
        <w:autoSpaceDN w:val="0"/>
        <w:adjustRightInd w:val="0"/>
        <w:spacing w:after="0" w:line="240" w:lineRule="auto"/>
        <w:ind w:right="-1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AF" w:rsidRDefault="003A10AF" w:rsidP="003A10AF"/>
    <w:p w:rsidR="003A10AF" w:rsidRDefault="003A10AF" w:rsidP="003A10AF"/>
    <w:p w:rsidR="003A10AF" w:rsidRDefault="003A10AF" w:rsidP="003A10AF"/>
    <w:p w:rsidR="00DB2F8E" w:rsidRDefault="00DB2F8E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F8E" w:rsidRDefault="00DB2F8E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F8E" w:rsidRDefault="00DB2F8E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F8E" w:rsidRDefault="00DB2F8E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F8E" w:rsidRDefault="00DB2F8E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F8E" w:rsidRDefault="00DB2F8E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F8E" w:rsidRDefault="00DB2F8E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F8E" w:rsidRDefault="00DB2F8E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F8E" w:rsidRDefault="00DB2F8E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F8E" w:rsidRDefault="00DB2F8E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F8E" w:rsidRDefault="00DB2F8E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F8E" w:rsidRDefault="00DB2F8E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F8E" w:rsidRDefault="00DB2F8E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F8E" w:rsidRDefault="00DB2F8E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F8E" w:rsidRDefault="00DB2F8E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F8E" w:rsidRDefault="00DB2F8E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AF" w:rsidRPr="00633046" w:rsidRDefault="003A10AF" w:rsidP="003A1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AF" w:rsidRPr="00633046" w:rsidRDefault="003A10AF" w:rsidP="003A1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0AF" w:rsidRPr="001B7741" w:rsidRDefault="003A10AF" w:rsidP="001B7741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="00DB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К.А. Бонет</w:t>
      </w:r>
      <w:r w:rsidRPr="006330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63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r w:rsidR="00DB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квалификационной категории </w:t>
      </w:r>
      <w:r w:rsidRPr="00633046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«Троицкий медицинский колледж»</w:t>
      </w:r>
    </w:p>
    <w:p w:rsidR="00887F0D" w:rsidRPr="00887F0D" w:rsidRDefault="00887F0D" w:rsidP="00887F0D">
      <w:pPr>
        <w:widowControl w:val="0"/>
        <w:autoSpaceDE w:val="0"/>
        <w:autoSpaceDN w:val="0"/>
        <w:adjustRightInd w:val="0"/>
        <w:spacing w:after="0" w:line="288" w:lineRule="auto"/>
        <w:ind w:firstLine="8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87F0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Методическое пояснение</w:t>
      </w:r>
    </w:p>
    <w:p w:rsidR="00887F0D" w:rsidRPr="00887F0D" w:rsidRDefault="00887F0D" w:rsidP="00887F0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124" w:rsidRDefault="00887F0D" w:rsidP="00887F0D">
      <w:pPr>
        <w:widowControl w:val="0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методическая разработка </w:t>
      </w:r>
      <w:r w:rsidR="00DB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практического занятия </w:t>
      </w:r>
      <w:r w:rsidRPr="0088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преподавателя составлена в соответствии с требованиями Федерального государственного образовательного стандарта </w:t>
      </w:r>
      <w:r w:rsidR="0066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</w:p>
    <w:p w:rsidR="00662124" w:rsidRPr="00A50517" w:rsidRDefault="00662124" w:rsidP="00662124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A50517">
        <w:rPr>
          <w:rFonts w:ascii="Times New Roman" w:hAnsi="Times New Roman" w:cs="Times New Roman"/>
          <w:sz w:val="28"/>
          <w:szCs w:val="28"/>
        </w:rPr>
        <w:t xml:space="preserve">ПМ.02   </w:t>
      </w:r>
      <w:r w:rsidRPr="00A50517">
        <w:rPr>
          <w:rFonts w:ascii="Times New Roman" w:hAnsi="Times New Roman" w:cs="Times New Roman"/>
          <w:bCs/>
          <w:spacing w:val="-4"/>
          <w:sz w:val="28"/>
          <w:szCs w:val="28"/>
        </w:rPr>
        <w:t>Лечебная деятельность .</w:t>
      </w:r>
    </w:p>
    <w:p w:rsidR="00662124" w:rsidRPr="00A50517" w:rsidRDefault="00662124" w:rsidP="00662124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A50517">
        <w:rPr>
          <w:rFonts w:ascii="Times New Roman" w:hAnsi="Times New Roman" w:cs="Times New Roman"/>
          <w:bCs/>
          <w:spacing w:val="-4"/>
          <w:sz w:val="28"/>
          <w:szCs w:val="28"/>
        </w:rPr>
        <w:t>Раздел 3 Лечебная деятельность и дифференциальная диагностика в хирургии</w:t>
      </w:r>
    </w:p>
    <w:p w:rsidR="00662124" w:rsidRPr="00A50517" w:rsidRDefault="00662124" w:rsidP="00662124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A50517">
        <w:rPr>
          <w:rFonts w:ascii="Times New Roman" w:hAnsi="Times New Roman" w:cs="Times New Roman"/>
          <w:sz w:val="28"/>
          <w:szCs w:val="28"/>
        </w:rPr>
        <w:t>МДК 02.02 Лечение пациентов хирургического профиля</w:t>
      </w:r>
    </w:p>
    <w:p w:rsidR="00662124" w:rsidRPr="00662124" w:rsidRDefault="00662124" w:rsidP="00662124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 Лечение в хирургии </w:t>
      </w:r>
    </w:p>
    <w:p w:rsidR="00662124" w:rsidRPr="004124EE" w:rsidRDefault="00662124" w:rsidP="00662124">
      <w:pPr>
        <w:spacing w:after="0" w:line="360" w:lineRule="auto"/>
        <w:ind w:left="-567"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4124EE">
        <w:rPr>
          <w:rFonts w:ascii="Times New Roman" w:hAnsi="Times New Roman" w:cs="Times New Roman"/>
          <w:sz w:val="28"/>
          <w:szCs w:val="28"/>
        </w:rPr>
        <w:t>Специальность 31.02.01</w:t>
      </w:r>
      <w:r w:rsidRPr="004124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24EE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662124" w:rsidRPr="00662124" w:rsidRDefault="00887F0D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предназначена для проведения </w:t>
      </w:r>
      <w:r w:rsidR="00F6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практического занятия по теме </w:t>
      </w:r>
      <w:r w:rsidR="00662124" w:rsidRPr="00A50517">
        <w:rPr>
          <w:rFonts w:ascii="Times New Roman" w:hAnsi="Times New Roman" w:cs="Times New Roman"/>
          <w:sz w:val="28"/>
          <w:szCs w:val="28"/>
        </w:rPr>
        <w:t xml:space="preserve">Тема </w:t>
      </w:r>
      <w:r w:rsidR="00662124" w:rsidRPr="00A50517">
        <w:rPr>
          <w:rFonts w:ascii="Times New Roman" w:hAnsi="Times New Roman" w:cs="Times New Roman"/>
          <w:bCs/>
          <w:sz w:val="28"/>
          <w:szCs w:val="28"/>
        </w:rPr>
        <w:t>3.1.3.1 Хирургическая инфекция</w:t>
      </w:r>
      <w:r w:rsidR="00662124" w:rsidRPr="0088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124" w:rsidRPr="0066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«Хирургическая инфекция» очень важна в изучении дисциплины, так как при жизни человек сталкивается с различными инфекциями, которые приводят к заболеваниям, требующим хирургического лечения. Часто такое происходит при проведении хирургической операции - один из основных этапов лечения хирургического больного. </w:t>
      </w:r>
    </w:p>
    <w:p w:rsidR="00662124" w:rsidRPr="00662124" w:rsidRDefault="00662124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данном практическом занятии студенты обучаются основным методам диагностики, лечении и профилактики развития гнойной хирургической инфекции. </w:t>
      </w:r>
    </w:p>
    <w:p w:rsidR="00662124" w:rsidRPr="00662124" w:rsidRDefault="00662124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этом все действия медицинского работника должны выполняться в соответствии с алгоритмом. </w:t>
      </w:r>
    </w:p>
    <w:p w:rsidR="00662124" w:rsidRPr="00662124" w:rsidRDefault="00662124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24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«Алгоритм — это последовательность действий, направленных на получение определённого результата за конечное число шагов».</w:t>
      </w:r>
    </w:p>
    <w:p w:rsidR="00662124" w:rsidRPr="00662124" w:rsidRDefault="00662124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Алгоритм является неотъемлемой частью системы стандартизации медицинской помощи. С помощью алгоритма можно выработать «автоматическое выполнение манипуляций», что очень важно, например, при оказании неотложной помощи в экстремальных ситуациях, а также при проведении диагностики, лечения, профилактики.</w:t>
      </w:r>
    </w:p>
    <w:p w:rsidR="00662124" w:rsidRPr="00662124" w:rsidRDefault="00662124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Данная разработка содержит методические задания с целью определения исходного уровня знаний студентов, дачи новых.</w:t>
      </w:r>
    </w:p>
    <w:p w:rsidR="00662124" w:rsidRPr="00662124" w:rsidRDefault="00662124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Преподавателем демонстрируются алгоритмы манипуляций с целью создания эталона правильности выполнения манипуляций, формированию единой системы организации выполнения манипуляций.</w:t>
      </w:r>
    </w:p>
    <w:p w:rsidR="00662124" w:rsidRPr="00662124" w:rsidRDefault="00662124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Закрепление знаний проводится с целью систематизации, повторения знаний полученных на занятии.</w:t>
      </w:r>
    </w:p>
    <w:p w:rsidR="00662124" w:rsidRPr="00662124" w:rsidRDefault="00662124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конце занятия дается домашнее задание, с обязательной мотивацией самостоятельного изучения темы, связи с предыдущей и последующими темами.</w:t>
      </w:r>
    </w:p>
    <w:p w:rsidR="00662124" w:rsidRPr="00662124" w:rsidRDefault="00662124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время занятия студенты так же обучаются индивидуальным способам защиты по предупреждению заражения особо опасными инфекциями (ВИЧ, гепатит).</w:t>
      </w:r>
    </w:p>
    <w:p w:rsidR="00662124" w:rsidRPr="00662124" w:rsidRDefault="00662124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Применяются здоровьесберегающие технологии – на занятии организуются «физкультминутки».</w:t>
      </w:r>
    </w:p>
    <w:p w:rsidR="00662124" w:rsidRPr="00662124" w:rsidRDefault="00662124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Знания и умения, полученные на занятии, помогают студентам подготовиться к прохождению производственных практик.</w:t>
      </w:r>
    </w:p>
    <w:p w:rsidR="00662124" w:rsidRPr="00662124" w:rsidRDefault="00662124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пособии имеются приложения (тесты и кроссворд с эталоном ответов), с помощью которых студенты могут закрепить изученный материал и оценить степень его усвоения. Самостоятельная работа приносит положительные результаты только тогда, когда точно и объективно учитывается и контролируется её результат.</w:t>
      </w:r>
    </w:p>
    <w:p w:rsidR="00557193" w:rsidRDefault="00557193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57193" w:rsidRDefault="00557193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57193" w:rsidRDefault="00557193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57193" w:rsidRDefault="00557193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57193" w:rsidRDefault="00557193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57193" w:rsidRDefault="00557193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57193" w:rsidRDefault="00557193" w:rsidP="006727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72721" w:rsidRDefault="00672721" w:rsidP="006727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21639" w:rsidRPr="00A21639" w:rsidRDefault="001B7741" w:rsidP="0066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ЦелЬ</w:t>
      </w:r>
      <w:r w:rsidR="00A21639" w:rsidRPr="00A216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занятия:</w:t>
      </w:r>
    </w:p>
    <w:p w:rsidR="00FC5D96" w:rsidRDefault="00A21639" w:rsidP="00FC5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Учебные:</w:t>
      </w:r>
    </w:p>
    <w:p w:rsidR="00A21639" w:rsidRPr="00A21639" w:rsidRDefault="00A21639" w:rsidP="00FC5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1 уровень: </w:t>
      </w:r>
    </w:p>
    <w:p w:rsidR="00662124" w:rsidRPr="00AF3612" w:rsidRDefault="00662124" w:rsidP="00662124">
      <w:pPr>
        <w:pStyle w:val="a5"/>
        <w:jc w:val="both"/>
        <w:rPr>
          <w:sz w:val="28"/>
          <w:szCs w:val="28"/>
        </w:rPr>
      </w:pPr>
      <w:r w:rsidRPr="00AF3612">
        <w:rPr>
          <w:sz w:val="28"/>
          <w:szCs w:val="28"/>
        </w:rPr>
        <w:t>уровень усвоения: ознакомление с принципа</w:t>
      </w:r>
      <w:r>
        <w:rPr>
          <w:sz w:val="28"/>
          <w:szCs w:val="28"/>
        </w:rPr>
        <w:t>ми работы септического отделения хирургии</w:t>
      </w:r>
      <w:r w:rsidRPr="00AF3612">
        <w:rPr>
          <w:sz w:val="28"/>
          <w:szCs w:val="28"/>
        </w:rPr>
        <w:t>;</w:t>
      </w:r>
    </w:p>
    <w:p w:rsidR="00D1523B" w:rsidRDefault="00A21639" w:rsidP="00D152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1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уровень:</w:t>
      </w:r>
    </w:p>
    <w:p w:rsidR="00662124" w:rsidRPr="00AF3612" w:rsidRDefault="00662124" w:rsidP="00662124">
      <w:pPr>
        <w:pStyle w:val="a5"/>
        <w:jc w:val="both"/>
        <w:rPr>
          <w:sz w:val="28"/>
          <w:szCs w:val="28"/>
        </w:rPr>
      </w:pPr>
      <w:r w:rsidRPr="00AF3612">
        <w:rPr>
          <w:sz w:val="28"/>
          <w:szCs w:val="28"/>
        </w:rPr>
        <w:t>уровень усвоения:</w:t>
      </w:r>
      <w:r>
        <w:rPr>
          <w:sz w:val="28"/>
          <w:szCs w:val="28"/>
        </w:rPr>
        <w:t xml:space="preserve"> повторение методов диагностики, клинического течения отдельных видов гнойной хирургической инфекции</w:t>
      </w:r>
      <w:r w:rsidRPr="00AF3612">
        <w:rPr>
          <w:sz w:val="28"/>
          <w:szCs w:val="28"/>
        </w:rPr>
        <w:t>.</w:t>
      </w:r>
    </w:p>
    <w:p w:rsidR="00A21639" w:rsidRPr="00A21639" w:rsidRDefault="00A21639" w:rsidP="00FC5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1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уровень:</w:t>
      </w:r>
    </w:p>
    <w:p w:rsidR="00E53299" w:rsidRPr="00AF3612" w:rsidRDefault="00E53299" w:rsidP="00E53299">
      <w:pPr>
        <w:pStyle w:val="a5"/>
        <w:jc w:val="both"/>
        <w:rPr>
          <w:sz w:val="28"/>
          <w:szCs w:val="28"/>
        </w:rPr>
      </w:pPr>
      <w:r w:rsidRPr="00AF3612">
        <w:rPr>
          <w:sz w:val="28"/>
          <w:szCs w:val="28"/>
        </w:rPr>
        <w:t xml:space="preserve">уровень усвоения: </w:t>
      </w:r>
      <w:r>
        <w:rPr>
          <w:sz w:val="28"/>
          <w:szCs w:val="28"/>
        </w:rPr>
        <w:t>способствовать развитию умения</w:t>
      </w:r>
      <w:r w:rsidRPr="00AF3612">
        <w:rPr>
          <w:sz w:val="28"/>
          <w:szCs w:val="28"/>
        </w:rPr>
        <w:t xml:space="preserve"> применения знаний методов</w:t>
      </w:r>
      <w:r>
        <w:rPr>
          <w:sz w:val="28"/>
          <w:szCs w:val="28"/>
        </w:rPr>
        <w:t xml:space="preserve"> диагностики, лечения.</w:t>
      </w:r>
      <w:r w:rsidRPr="00AF3612">
        <w:rPr>
          <w:sz w:val="28"/>
          <w:szCs w:val="28"/>
        </w:rPr>
        <w:t xml:space="preserve"> Овладение алгоритмом выполнения манипуляций при </w:t>
      </w:r>
      <w:r>
        <w:rPr>
          <w:sz w:val="28"/>
          <w:szCs w:val="28"/>
        </w:rPr>
        <w:t xml:space="preserve">проведении лечения и профилактики. </w:t>
      </w:r>
    </w:p>
    <w:p w:rsidR="00081CA7" w:rsidRDefault="00A21639" w:rsidP="00FC5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Развивающие:</w:t>
      </w:r>
    </w:p>
    <w:p w:rsidR="00E53299" w:rsidRDefault="00E53299" w:rsidP="00086BC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развитие у фельдшера</w:t>
      </w:r>
      <w:r w:rsidRPr="00AF3612">
        <w:rPr>
          <w:sz w:val="28"/>
          <w:szCs w:val="28"/>
        </w:rPr>
        <w:t xml:space="preserve"> общих и профессиональных компетенций, креативных способностей </w:t>
      </w:r>
      <w:r>
        <w:rPr>
          <w:sz w:val="28"/>
          <w:szCs w:val="28"/>
        </w:rPr>
        <w:t>при проведении диагностики, лечения, профилактики гнойной хирургической инфекции</w:t>
      </w:r>
      <w:r w:rsidRPr="00AF3612">
        <w:rPr>
          <w:sz w:val="28"/>
          <w:szCs w:val="28"/>
        </w:rPr>
        <w:t>.</w:t>
      </w:r>
      <w:r w:rsidRPr="00E53299">
        <w:rPr>
          <w:sz w:val="28"/>
          <w:szCs w:val="28"/>
        </w:rPr>
        <w:t xml:space="preserve"> </w:t>
      </w:r>
    </w:p>
    <w:p w:rsidR="00E53299" w:rsidRPr="00AF3612" w:rsidRDefault="00E53299" w:rsidP="00E53299">
      <w:pPr>
        <w:pStyle w:val="a5"/>
        <w:jc w:val="both"/>
        <w:rPr>
          <w:sz w:val="28"/>
          <w:szCs w:val="28"/>
        </w:rPr>
      </w:pPr>
    </w:p>
    <w:p w:rsidR="00A21639" w:rsidRPr="00A21639" w:rsidRDefault="00A21639" w:rsidP="00FC5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Воспитательные:</w:t>
      </w:r>
    </w:p>
    <w:p w:rsidR="00557193" w:rsidRDefault="00E53299" w:rsidP="005C01EC">
      <w:pPr>
        <w:pStyle w:val="a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воспитание у фельдшера</w:t>
      </w:r>
      <w:r w:rsidRPr="00AF3612">
        <w:rPr>
          <w:sz w:val="28"/>
          <w:szCs w:val="28"/>
        </w:rPr>
        <w:t xml:space="preserve"> чувства ответственности при выполнении манипуляций.</w:t>
      </w:r>
    </w:p>
    <w:p w:rsidR="00557193" w:rsidRDefault="00557193" w:rsidP="005C01EC">
      <w:pPr>
        <w:pStyle w:val="a5"/>
        <w:jc w:val="both"/>
        <w:rPr>
          <w:b/>
          <w:i/>
          <w:sz w:val="28"/>
          <w:szCs w:val="28"/>
        </w:rPr>
      </w:pPr>
    </w:p>
    <w:p w:rsidR="00A21639" w:rsidRPr="005C01EC" w:rsidRDefault="00A21639" w:rsidP="005C01EC">
      <w:pPr>
        <w:pStyle w:val="a5"/>
        <w:jc w:val="both"/>
        <w:rPr>
          <w:sz w:val="28"/>
          <w:szCs w:val="28"/>
        </w:rPr>
      </w:pPr>
      <w:r w:rsidRPr="00A21639">
        <w:rPr>
          <w:b/>
          <w:i/>
          <w:sz w:val="28"/>
          <w:szCs w:val="28"/>
        </w:rPr>
        <w:t>Тип занятия</w:t>
      </w:r>
      <w:r w:rsidRPr="00A21639">
        <w:rPr>
          <w:sz w:val="28"/>
          <w:szCs w:val="28"/>
        </w:rPr>
        <w:t>: практическое комбинированное занятие.</w:t>
      </w:r>
    </w:p>
    <w:p w:rsidR="00A21639" w:rsidRPr="00A21639" w:rsidRDefault="00A21639" w:rsidP="005C01EC">
      <w:pPr>
        <w:pStyle w:val="a5"/>
        <w:jc w:val="both"/>
        <w:rPr>
          <w:sz w:val="28"/>
          <w:szCs w:val="28"/>
        </w:rPr>
      </w:pPr>
      <w:r w:rsidRPr="00A21639">
        <w:rPr>
          <w:b/>
          <w:i/>
          <w:sz w:val="28"/>
          <w:szCs w:val="28"/>
        </w:rPr>
        <w:t>Место проведения</w:t>
      </w:r>
      <w:r w:rsidRPr="00A21639">
        <w:rPr>
          <w:sz w:val="28"/>
          <w:szCs w:val="28"/>
        </w:rPr>
        <w:t>: кабинет доклинической практики</w:t>
      </w:r>
      <w:r w:rsidR="005C01EC">
        <w:rPr>
          <w:sz w:val="28"/>
          <w:szCs w:val="28"/>
        </w:rPr>
        <w:t xml:space="preserve"> «Лечение пациентов хирургического профиля» №16</w:t>
      </w:r>
    </w:p>
    <w:p w:rsidR="00D1523B" w:rsidRPr="00557193" w:rsidRDefault="00A21639" w:rsidP="00557193">
      <w:pP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Количество часов</w:t>
      </w:r>
      <w:r w:rsidRPr="00A2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76257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Pr="00A2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A21639" w:rsidRDefault="00A21639" w:rsidP="00A21639">
      <w:pPr>
        <w:spacing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lang w:eastAsia="ru-RU"/>
        </w:rPr>
      </w:pPr>
      <w:r w:rsidRPr="00A21639">
        <w:rPr>
          <w:rFonts w:ascii="Times New Roman" w:eastAsia="Times New Roman" w:hAnsi="Times New Roman" w:cs="Times New Roman"/>
          <w:b/>
          <w:caps/>
          <w:sz w:val="28"/>
          <w:lang w:eastAsia="ru-RU"/>
        </w:rPr>
        <w:t>Методы и приемы обучения</w:t>
      </w:r>
    </w:p>
    <w:tbl>
      <w:tblPr>
        <w:tblpPr w:leftFromText="180" w:rightFromText="180" w:vertAnchor="text" w:horzAnchor="margin" w:tblpY="3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126"/>
        <w:gridCol w:w="993"/>
        <w:gridCol w:w="1984"/>
        <w:gridCol w:w="2585"/>
      </w:tblGrid>
      <w:tr w:rsidR="00EE69F1" w:rsidRPr="00557193" w:rsidTr="004851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B" w:rsidRPr="00557193" w:rsidRDefault="00D1523B" w:rsidP="00D1523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B" w:rsidRPr="00557193" w:rsidRDefault="00D1523B" w:rsidP="00D1523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B" w:rsidRPr="00557193" w:rsidRDefault="00D1523B" w:rsidP="00D1523B">
            <w:pPr>
              <w:spacing w:line="288" w:lineRule="auto"/>
              <w:ind w:left="-92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усвоения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B" w:rsidRPr="00557193" w:rsidRDefault="00D1523B" w:rsidP="00D1523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B" w:rsidRPr="00557193" w:rsidRDefault="00D1523B" w:rsidP="00D1523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Мотивация</w:t>
            </w:r>
          </w:p>
        </w:tc>
      </w:tr>
      <w:tr w:rsidR="00EE69F1" w:rsidRPr="00557193" w:rsidTr="00086BC0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D1523B">
            <w:pPr>
              <w:spacing w:line="288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1.Объяснительно-иллюстративный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EE69F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усвоения информации обучаемыми путём сообщения им учебного материала и обеспечения его </w:t>
            </w: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успешного восприятия.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D1523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EE69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Словесные:</w:t>
            </w:r>
          </w:p>
          <w:p w:rsidR="00D1523B" w:rsidRPr="00557193" w:rsidRDefault="00D1523B" w:rsidP="00EE69F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-беседа, рассказ,  работа с учебным пособием, объяснение;</w:t>
            </w:r>
          </w:p>
          <w:p w:rsidR="00D1523B" w:rsidRPr="00557193" w:rsidRDefault="00D1523B" w:rsidP="00EE69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наглядные:</w:t>
            </w:r>
          </w:p>
          <w:p w:rsidR="00D1523B" w:rsidRPr="00557193" w:rsidRDefault="00D1523B" w:rsidP="00EE69F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-ТСО, </w:t>
            </w: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демонстрация.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EE69F1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Формирует теоретические и </w:t>
            </w:r>
            <w:r w:rsidR="00EE69F1"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актические знания. Воспитывает нравственность, терпение. Развивает внимание, логическое </w:t>
            </w: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мышление.</w:t>
            </w:r>
          </w:p>
        </w:tc>
      </w:tr>
      <w:tr w:rsidR="00EE69F1" w:rsidRPr="00557193" w:rsidTr="00485124">
        <w:trPr>
          <w:trHeight w:val="17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D1523B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2.Репродуктив</w:t>
            </w:r>
            <w:r w:rsidR="00EE69F1"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D1523B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 использования и применения полученных знаний.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D1523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D1523B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задач, выполнение практических заданий, работа по алгоритму.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485124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Обогащают знания,  формируют умения и навыки</w:t>
            </w:r>
            <w:r w:rsidR="00485124"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наблюдательность, систематичность и аккуратность в работе.</w:t>
            </w:r>
          </w:p>
        </w:tc>
      </w:tr>
      <w:tr w:rsidR="00EE69F1" w:rsidRPr="00557193" w:rsidTr="00086BC0">
        <w:trPr>
          <w:trHeight w:val="25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EE69F1" w:rsidP="00D1523B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1523B"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 изложение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D1523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в изучаемом учебном материале различных проблем и показ способов их разрешения.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D1523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D1523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проблемы, анализ, установление причинно-следственных связей.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D1523B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самостоятельность мышления, быстроту реакции, способствует развитию творческих решений.</w:t>
            </w:r>
          </w:p>
        </w:tc>
      </w:tr>
      <w:tr w:rsidR="00EE69F1" w:rsidRPr="00557193" w:rsidTr="00485124">
        <w:trPr>
          <w:trHeight w:val="20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D1523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Частично-поисковый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D1523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Постепенная подготовка обучаемых к самостоятельной подготовке и решению проблем.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D1523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485124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беседа, работа с </w:t>
            </w:r>
            <w:r w:rsidR="00485124"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учебником</w:t>
            </w: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наглядными пособиями, доказательства, сравнение, обобщение.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B" w:rsidRPr="00557193" w:rsidRDefault="00D1523B" w:rsidP="00D1523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самостоятельность мышления, исследовательские умения, творческий подход к делу.</w:t>
            </w:r>
          </w:p>
        </w:tc>
      </w:tr>
    </w:tbl>
    <w:p w:rsidR="00D1523B" w:rsidRPr="00A21639" w:rsidRDefault="00D1523B" w:rsidP="00A21639">
      <w:pPr>
        <w:spacing w:line="288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:rsidR="00A21639" w:rsidRDefault="00A21639" w:rsidP="00A21639">
      <w:pPr>
        <w:spacing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5F" w:rsidRPr="00A21639" w:rsidRDefault="00186D5F" w:rsidP="00A21639">
      <w:pPr>
        <w:spacing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93" w:rsidRDefault="00557193" w:rsidP="00A216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193" w:rsidRDefault="00557193" w:rsidP="00A216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6BC0" w:rsidRDefault="00086BC0" w:rsidP="00A216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6BC0" w:rsidRDefault="00086BC0" w:rsidP="00A216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6BC0" w:rsidRDefault="00086BC0" w:rsidP="00A216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193" w:rsidRDefault="00557193" w:rsidP="00A216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193" w:rsidRDefault="00557193" w:rsidP="00A216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1639" w:rsidRPr="00A21639" w:rsidRDefault="00A21639" w:rsidP="0067272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СХЕМА </w:t>
      </w:r>
      <w:r w:rsidRPr="00A2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ИНТЕГРИРОВАННЫХ СВЯЗЕЙ ТЕМЫ:</w:t>
      </w:r>
    </w:p>
    <w:p w:rsidR="00A21639" w:rsidRPr="00A21639" w:rsidRDefault="00A21639" w:rsidP="00A216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Исток                                                                Выход</w:t>
      </w:r>
    </w:p>
    <w:tbl>
      <w:tblPr>
        <w:tblStyle w:val="1"/>
        <w:tblW w:w="0" w:type="auto"/>
        <w:tblLayout w:type="fixed"/>
        <w:tblLook w:val="04A0"/>
      </w:tblPr>
      <w:tblGrid>
        <w:gridCol w:w="3402"/>
        <w:gridCol w:w="1668"/>
        <w:gridCol w:w="4144"/>
      </w:tblGrid>
      <w:tr w:rsidR="00545D76" w:rsidRPr="00A21639" w:rsidTr="00545D76">
        <w:trPr>
          <w:trHeight w:val="604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45D76" w:rsidRPr="00545D76" w:rsidRDefault="00545D76" w:rsidP="00A21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П.00 Профессиональный цикл</w:t>
            </w:r>
          </w:p>
          <w:p w:rsidR="00545D76" w:rsidRPr="00545D76" w:rsidRDefault="00545D76" w:rsidP="00A2163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ОП.00 Общепрофессные  дисциплины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5D76" w:rsidRPr="00545D76" w:rsidRDefault="00545D76" w:rsidP="00A21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D76" w:rsidRPr="00545D76" w:rsidRDefault="00545D76" w:rsidP="00EE69F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44"/>
                <w:szCs w:val="44"/>
              </w:rPr>
            </w:pPr>
            <w:r w:rsidRPr="00545D76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Хирургическая инфекция</w:t>
            </w:r>
          </w:p>
          <w:p w:rsidR="00545D76" w:rsidRPr="00545D76" w:rsidRDefault="00545D76" w:rsidP="00A216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5D76" w:rsidRPr="00545D76" w:rsidRDefault="00545D76" w:rsidP="00A21639">
            <w:pPr>
              <w:tabs>
                <w:tab w:val="left" w:pos="13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D76" w:rsidRPr="00545D76" w:rsidRDefault="00545D76" w:rsidP="00A21639">
            <w:pPr>
              <w:tabs>
                <w:tab w:val="left" w:pos="13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D76" w:rsidRPr="00545D76" w:rsidRDefault="00545D76" w:rsidP="00A21639">
            <w:pPr>
              <w:tabs>
                <w:tab w:val="left" w:pos="13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D76" w:rsidRPr="00545D76" w:rsidRDefault="00545D76" w:rsidP="00A21639">
            <w:pPr>
              <w:tabs>
                <w:tab w:val="left" w:pos="13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D76" w:rsidRPr="00545D76" w:rsidRDefault="00545D76" w:rsidP="00A21639">
            <w:pPr>
              <w:tabs>
                <w:tab w:val="left" w:pos="13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D76" w:rsidRPr="00545D76" w:rsidRDefault="00545D76" w:rsidP="00A21639">
            <w:pPr>
              <w:tabs>
                <w:tab w:val="left" w:pos="13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D76" w:rsidRPr="00545D76" w:rsidRDefault="00545D76" w:rsidP="00A21639">
            <w:pPr>
              <w:tabs>
                <w:tab w:val="left" w:pos="13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D76" w:rsidRPr="00545D76" w:rsidRDefault="00545D76" w:rsidP="00A21639">
            <w:pPr>
              <w:tabs>
                <w:tab w:val="left" w:pos="13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D76" w:rsidRPr="00545D76" w:rsidRDefault="00545D76" w:rsidP="00A21639">
            <w:pPr>
              <w:tabs>
                <w:tab w:val="left" w:pos="13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D76" w:rsidRPr="00545D76" w:rsidRDefault="00545D76" w:rsidP="00A21639">
            <w:pPr>
              <w:tabs>
                <w:tab w:val="left" w:pos="13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D76" w:rsidRPr="00545D76" w:rsidRDefault="00545D76" w:rsidP="00A21639">
            <w:pPr>
              <w:tabs>
                <w:tab w:val="left" w:pos="13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D76" w:rsidRPr="00545D76" w:rsidRDefault="00545D76" w:rsidP="00A21639">
            <w:pPr>
              <w:tabs>
                <w:tab w:val="left" w:pos="13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D76" w:rsidRPr="00545D76" w:rsidRDefault="00545D76" w:rsidP="00A21639">
            <w:pPr>
              <w:tabs>
                <w:tab w:val="left" w:pos="13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D76" w:rsidRPr="00545D76" w:rsidRDefault="00545D76" w:rsidP="00545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ПМ.01 Диагностические исследования</w:t>
            </w:r>
          </w:p>
        </w:tc>
      </w:tr>
      <w:tr w:rsidR="00545D76" w:rsidRPr="00A21639" w:rsidTr="00545D76">
        <w:trPr>
          <w:trHeight w:val="482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5D76" w:rsidRPr="00545D76" w:rsidRDefault="00545D76" w:rsidP="00A21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5D76" w:rsidRPr="00545D76" w:rsidRDefault="00545D76" w:rsidP="00A21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D76" w:rsidRPr="00545D76" w:rsidRDefault="00545D76" w:rsidP="0054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>МДК 01.02 Диагностические исследования в терапии</w:t>
            </w:r>
          </w:p>
          <w:p w:rsidR="00545D76" w:rsidRPr="00545D76" w:rsidRDefault="00545D76" w:rsidP="00545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>Тема 3.1 Диагностика хирургических болезней</w:t>
            </w:r>
          </w:p>
        </w:tc>
      </w:tr>
      <w:tr w:rsidR="003D6676" w:rsidRPr="00A21639" w:rsidTr="003D6676">
        <w:trPr>
          <w:trHeight w:val="195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3D6676" w:rsidRPr="00545D76" w:rsidRDefault="00C65786" w:rsidP="00EE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  <w:r w:rsidR="003D6676" w:rsidRPr="00545D76">
              <w:rPr>
                <w:rFonts w:ascii="Times New Roman" w:hAnsi="Times New Roman" w:cs="Times New Roman"/>
                <w:sz w:val="24"/>
                <w:szCs w:val="24"/>
              </w:rPr>
              <w:t xml:space="preserve"> Анатомия и физиология  человека</w:t>
            </w:r>
          </w:p>
          <w:p w:rsidR="003D6676" w:rsidRPr="00545D76" w:rsidRDefault="003D6676" w:rsidP="00A2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 w:rsidR="006E7071" w:rsidRPr="00545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Фармакология</w:t>
            </w:r>
          </w:p>
          <w:p w:rsidR="006E7071" w:rsidRPr="00545D76" w:rsidRDefault="006E7071" w:rsidP="00A2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>ОП.06 Гигиена и экология человека</w:t>
            </w:r>
          </w:p>
          <w:p w:rsidR="006E7071" w:rsidRPr="00545D76" w:rsidRDefault="006E7071" w:rsidP="00A2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>ОП.08 Основы патологии</w:t>
            </w:r>
          </w:p>
          <w:p w:rsidR="003D6676" w:rsidRPr="00545D76" w:rsidRDefault="003D6676" w:rsidP="00A2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 w:rsidR="006E7071" w:rsidRPr="00545D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микробиологии и иммунологии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676" w:rsidRPr="00545D76" w:rsidRDefault="003D6676" w:rsidP="00A2163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</w:tcBorders>
          </w:tcPr>
          <w:p w:rsidR="003D6676" w:rsidRPr="00545D76" w:rsidRDefault="00B05308" w:rsidP="00B0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  <w:r w:rsidR="003D6676"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Лечебная деятельность</w:t>
            </w:r>
          </w:p>
        </w:tc>
      </w:tr>
      <w:tr w:rsidR="003D6676" w:rsidRPr="00A21639" w:rsidTr="003D6676">
        <w:trPr>
          <w:trHeight w:val="668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3D6676" w:rsidRPr="00545D76" w:rsidRDefault="003D6676" w:rsidP="00A2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676" w:rsidRPr="00545D76" w:rsidRDefault="003D6676" w:rsidP="00A2163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343" w:rsidRPr="00545D76" w:rsidRDefault="00514343" w:rsidP="0051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>МДК 02.02 Лечение пациентов хирургического профиля</w:t>
            </w:r>
          </w:p>
          <w:p w:rsidR="00CD76A7" w:rsidRPr="00545D76" w:rsidRDefault="003D6676" w:rsidP="0051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514343" w:rsidRPr="00545D76">
              <w:rPr>
                <w:rFonts w:ascii="Times New Roman" w:hAnsi="Times New Roman" w:cs="Times New Roman"/>
                <w:sz w:val="24"/>
                <w:szCs w:val="24"/>
              </w:rPr>
              <w:t>3.1 Лечение в хирургии</w:t>
            </w:r>
          </w:p>
        </w:tc>
      </w:tr>
      <w:tr w:rsidR="00801950" w:rsidRPr="00A21639" w:rsidTr="00F45A65">
        <w:trPr>
          <w:trHeight w:val="604"/>
        </w:trPr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1950" w:rsidRPr="00545D76" w:rsidRDefault="00801950" w:rsidP="00A2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950" w:rsidRPr="00545D76" w:rsidRDefault="00801950" w:rsidP="00A2163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1950" w:rsidRPr="00545D76" w:rsidRDefault="00514343" w:rsidP="0051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  <w:r w:rsidR="00801950"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Неотложная медицинская помощь на догоспитальном этапе</w:t>
            </w:r>
          </w:p>
        </w:tc>
      </w:tr>
      <w:tr w:rsidR="00801950" w:rsidRPr="00A21639" w:rsidTr="00545D76">
        <w:trPr>
          <w:trHeight w:val="8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50" w:rsidRPr="00545D76" w:rsidRDefault="00801950" w:rsidP="00A2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ПМ.00 Профессиональные модули 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950" w:rsidRPr="00545D76" w:rsidRDefault="00801950" w:rsidP="00A2163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1950" w:rsidRPr="00545D76" w:rsidRDefault="00801950" w:rsidP="003D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950" w:rsidRPr="00A21639" w:rsidTr="00801950">
        <w:trPr>
          <w:trHeight w:val="60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50" w:rsidRPr="00545D76" w:rsidRDefault="00801950" w:rsidP="006E7071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ПМ.01 Диагностическая деятельность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950" w:rsidRPr="00545D76" w:rsidRDefault="00801950" w:rsidP="00A2163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76A7" w:rsidRPr="00545D76" w:rsidRDefault="00514343" w:rsidP="003D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>МДК 03.01 Дифференциальная диагностика и оказание неотложной</w:t>
            </w:r>
            <w:r w:rsidR="00CD76A7" w:rsidRPr="00545D7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</w:t>
            </w: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  <w:r w:rsidR="00CD76A7" w:rsidRPr="00545D76">
              <w:rPr>
                <w:rFonts w:ascii="Times New Roman" w:hAnsi="Times New Roman" w:cs="Times New Roman"/>
                <w:sz w:val="24"/>
                <w:szCs w:val="24"/>
              </w:rPr>
              <w:t xml:space="preserve"> на догоспитальном этапе</w:t>
            </w:r>
          </w:p>
          <w:p w:rsidR="00801950" w:rsidRPr="00545D76" w:rsidRDefault="00514343" w:rsidP="003D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>Тема 1.4 Неотложные состояния в хирургии и травматологии</w:t>
            </w:r>
          </w:p>
        </w:tc>
      </w:tr>
      <w:tr w:rsidR="00801950" w:rsidRPr="00A21639" w:rsidTr="00CD76A7">
        <w:trPr>
          <w:trHeight w:val="1618"/>
        </w:trPr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1950" w:rsidRPr="00545D76" w:rsidRDefault="00801950" w:rsidP="006E7071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МДК 01.01 Пропедевтика клинических дисциплин</w:t>
            </w:r>
          </w:p>
          <w:p w:rsidR="00801950" w:rsidRPr="00545D76" w:rsidRDefault="00801950" w:rsidP="006E7071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>Тема 1.3 Клинико-лабороторная диагностика</w:t>
            </w:r>
          </w:p>
          <w:p w:rsidR="00801950" w:rsidRPr="00545D76" w:rsidRDefault="00801950" w:rsidP="006E7071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>Тема 1.4 Инструментальные методы обследования</w:t>
            </w:r>
          </w:p>
          <w:p w:rsidR="00801950" w:rsidRPr="00545D76" w:rsidRDefault="00801950" w:rsidP="006E7071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МДК 01.02</w:t>
            </w:r>
            <w:r w:rsidR="00B05308" w:rsidRPr="00545D76">
              <w:rPr>
                <w:rFonts w:ascii="Times New Roman" w:hAnsi="Times New Roman" w:cs="Times New Roman"/>
                <w:sz w:val="24"/>
                <w:szCs w:val="24"/>
              </w:rPr>
              <w:t xml:space="preserve">  Диагностические исследования в терапии</w:t>
            </w:r>
          </w:p>
          <w:p w:rsidR="00801950" w:rsidRPr="00545D76" w:rsidRDefault="00B05308" w:rsidP="006E7071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>Тема 3.1 Диагностика хирургических болезней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950" w:rsidRPr="00545D76" w:rsidRDefault="00801950" w:rsidP="00A2163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1950" w:rsidRPr="00545D76" w:rsidRDefault="00801950" w:rsidP="003D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A7" w:rsidRPr="00A21639" w:rsidTr="00CD76A7">
        <w:trPr>
          <w:trHeight w:val="685"/>
        </w:trPr>
        <w:tc>
          <w:tcPr>
            <w:tcW w:w="34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76A7" w:rsidRPr="00545D76" w:rsidRDefault="00CD76A7" w:rsidP="006E7071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6A7" w:rsidRPr="00545D76" w:rsidRDefault="00CD76A7" w:rsidP="00A2163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6A7" w:rsidRPr="001B7741" w:rsidRDefault="00CD76A7" w:rsidP="003D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41">
              <w:rPr>
                <w:rFonts w:ascii="Times New Roman" w:hAnsi="Times New Roman" w:cs="Times New Roman"/>
                <w:b/>
                <w:sz w:val="24"/>
                <w:szCs w:val="24"/>
              </w:rPr>
              <w:t>ПМ.04 Профилактическая деятельность</w:t>
            </w:r>
          </w:p>
        </w:tc>
      </w:tr>
      <w:tr w:rsidR="00CD76A7" w:rsidRPr="00A21639" w:rsidTr="00CD76A7">
        <w:trPr>
          <w:trHeight w:val="907"/>
        </w:trPr>
        <w:tc>
          <w:tcPr>
            <w:tcW w:w="34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76A7" w:rsidRPr="00545D76" w:rsidRDefault="00CD76A7" w:rsidP="006E7071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6A7" w:rsidRPr="00545D76" w:rsidRDefault="00CD76A7" w:rsidP="00A2163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</w:tcPr>
          <w:p w:rsidR="00CD76A7" w:rsidRPr="00545D76" w:rsidRDefault="00CD76A7" w:rsidP="003D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sz w:val="24"/>
                <w:szCs w:val="24"/>
              </w:rPr>
              <w:t>МДК 04.01 Профилактика заболеваний и санитарно-гигиеническое образование населения</w:t>
            </w:r>
          </w:p>
        </w:tc>
      </w:tr>
      <w:tr w:rsidR="00801950" w:rsidRPr="00A21639" w:rsidTr="00B05308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801950" w:rsidRPr="00545D76" w:rsidRDefault="00801950" w:rsidP="006E7071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950" w:rsidRPr="00545D76" w:rsidRDefault="00801950" w:rsidP="00A2163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tcBorders>
              <w:left w:val="single" w:sz="4" w:space="0" w:color="auto"/>
            </w:tcBorders>
            <w:shd w:val="clear" w:color="auto" w:fill="auto"/>
          </w:tcPr>
          <w:p w:rsidR="00801950" w:rsidRPr="00545D76" w:rsidRDefault="00801950" w:rsidP="00A21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50" w:rsidRPr="00545D76" w:rsidRDefault="00801950" w:rsidP="00545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УП.00 Учебная практика</w:t>
            </w:r>
          </w:p>
        </w:tc>
      </w:tr>
      <w:tr w:rsidR="00B05308" w:rsidRPr="00A21639" w:rsidTr="00B05308">
        <w:trPr>
          <w:trHeight w:val="800"/>
        </w:trPr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5308" w:rsidRPr="00545D76" w:rsidRDefault="00B05308" w:rsidP="006E7071">
            <w:pPr>
              <w:tabs>
                <w:tab w:val="left" w:pos="1380"/>
              </w:tabs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308" w:rsidRPr="00545D76" w:rsidRDefault="00B05308" w:rsidP="00A2163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05308" w:rsidRPr="00545D76" w:rsidRDefault="00B05308" w:rsidP="00A21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308" w:rsidRPr="00545D76" w:rsidRDefault="00F45A65" w:rsidP="00A21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ПП.00  П</w:t>
            </w:r>
            <w:r w:rsidR="00B05308"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о профилю специальности</w:t>
            </w:r>
          </w:p>
        </w:tc>
      </w:tr>
      <w:tr w:rsidR="00B05308" w:rsidRPr="00A21639" w:rsidTr="00545D76">
        <w:trPr>
          <w:trHeight w:val="293"/>
        </w:trPr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308" w:rsidRPr="00545D76" w:rsidRDefault="00B05308" w:rsidP="006E7071">
            <w:pPr>
              <w:tabs>
                <w:tab w:val="left" w:pos="1380"/>
              </w:tabs>
              <w:rPr>
                <w:rFonts w:ascii="Calibri" w:hAnsi="Calibri" w:cs="Times New Roman"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ПМ 04. Выполнение работ по профессии младшая медицинская сестра по уходу за больными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308" w:rsidRPr="00545D76" w:rsidRDefault="00B05308" w:rsidP="00A2163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5308" w:rsidRPr="00545D76" w:rsidRDefault="00B05308" w:rsidP="00A21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950" w:rsidRPr="00A21639" w:rsidTr="00B05308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801950" w:rsidRPr="00545D76" w:rsidRDefault="00801950" w:rsidP="00A21639">
            <w:pPr>
              <w:tabs>
                <w:tab w:val="left" w:pos="138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950" w:rsidRPr="00545D76" w:rsidRDefault="00801950" w:rsidP="00A2163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tcBorders>
              <w:left w:val="single" w:sz="4" w:space="0" w:color="auto"/>
            </w:tcBorders>
            <w:shd w:val="clear" w:color="auto" w:fill="auto"/>
          </w:tcPr>
          <w:p w:rsidR="00801950" w:rsidRPr="00545D76" w:rsidRDefault="00801950" w:rsidP="00A21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50" w:rsidRPr="00545D76" w:rsidRDefault="00801950" w:rsidP="00A21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ПДП.00 Преддипломная практика</w:t>
            </w:r>
          </w:p>
        </w:tc>
      </w:tr>
      <w:tr w:rsidR="00801950" w:rsidRPr="00A21639" w:rsidTr="00B05308">
        <w:trPr>
          <w:trHeight w:val="70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801950" w:rsidRPr="00545D76" w:rsidRDefault="00801950" w:rsidP="00A21639">
            <w:pPr>
              <w:tabs>
                <w:tab w:val="left" w:pos="138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950" w:rsidRPr="00545D76" w:rsidRDefault="00801950" w:rsidP="00A2163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tcBorders>
              <w:left w:val="single" w:sz="4" w:space="0" w:color="auto"/>
            </w:tcBorders>
            <w:shd w:val="clear" w:color="auto" w:fill="auto"/>
          </w:tcPr>
          <w:p w:rsidR="00801950" w:rsidRPr="00545D76" w:rsidRDefault="00801950" w:rsidP="00A21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50" w:rsidRPr="00545D76" w:rsidRDefault="00801950" w:rsidP="0074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  <w:r w:rsidR="00F45A65"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.00 Государственная Итоговая Аттестация</w:t>
            </w:r>
          </w:p>
          <w:p w:rsidR="00F45A65" w:rsidRPr="00545D76" w:rsidRDefault="00F45A65" w:rsidP="0074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ГИА.01 Подготовка выпускной квалификационной работы</w:t>
            </w:r>
          </w:p>
          <w:p w:rsidR="00F45A65" w:rsidRPr="00545D76" w:rsidRDefault="00F45A65" w:rsidP="0074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6">
              <w:rPr>
                <w:rFonts w:ascii="Times New Roman" w:hAnsi="Times New Roman" w:cs="Times New Roman"/>
                <w:b/>
                <w:sz w:val="24"/>
                <w:szCs w:val="24"/>
              </w:rPr>
              <w:t>ГИА.02 Защита выпускной квалификационной работы</w:t>
            </w:r>
          </w:p>
        </w:tc>
      </w:tr>
    </w:tbl>
    <w:p w:rsidR="00BE19EF" w:rsidRPr="00A21639" w:rsidRDefault="00BE19EF" w:rsidP="00A21639">
      <w:pPr>
        <w:tabs>
          <w:tab w:val="left" w:pos="1440"/>
        </w:tabs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21639" w:rsidRPr="00A21639" w:rsidRDefault="00A21639" w:rsidP="00A21639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216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Требования к подготовке студентов</w:t>
      </w:r>
    </w:p>
    <w:p w:rsidR="00A21639" w:rsidRPr="00A21639" w:rsidRDefault="00A21639" w:rsidP="00557193">
      <w:pPr>
        <w:tabs>
          <w:tab w:val="left" w:pos="144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 должен знать:</w:t>
      </w:r>
    </w:p>
    <w:p w:rsidR="00620D67" w:rsidRPr="00557193" w:rsidRDefault="00620D67" w:rsidP="00557193">
      <w:pPr>
        <w:pStyle w:val="a4"/>
        <w:numPr>
          <w:ilvl w:val="0"/>
          <w:numId w:val="40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57193">
        <w:rPr>
          <w:rFonts w:ascii="Times New Roman" w:hAnsi="Times New Roman"/>
          <w:sz w:val="28"/>
          <w:szCs w:val="28"/>
        </w:rPr>
        <w:t>Клиническое течение, дифференциальную диагностику, лечение острой гнойной хирургической инфекции.</w:t>
      </w:r>
    </w:p>
    <w:p w:rsidR="00620D67" w:rsidRPr="00557193" w:rsidRDefault="00620D67" w:rsidP="00557193">
      <w:pPr>
        <w:pStyle w:val="a4"/>
        <w:numPr>
          <w:ilvl w:val="0"/>
          <w:numId w:val="40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57193">
        <w:rPr>
          <w:rFonts w:ascii="Times New Roman" w:hAnsi="Times New Roman"/>
          <w:sz w:val="28"/>
          <w:szCs w:val="28"/>
        </w:rPr>
        <w:t xml:space="preserve">Методы профилактики гнойной хирургической инфекции (столбняка, бешенства), </w:t>
      </w:r>
    </w:p>
    <w:p w:rsidR="00620D67" w:rsidRDefault="00620D67" w:rsidP="00557193">
      <w:pPr>
        <w:pStyle w:val="a4"/>
        <w:numPr>
          <w:ilvl w:val="0"/>
          <w:numId w:val="40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57193">
        <w:rPr>
          <w:rFonts w:ascii="Times New Roman" w:hAnsi="Times New Roman"/>
          <w:sz w:val="28"/>
          <w:szCs w:val="28"/>
        </w:rPr>
        <w:t>Профилактику распространения ВБИ.</w:t>
      </w:r>
      <w:r w:rsidRPr="00557193">
        <w:rPr>
          <w:rFonts w:ascii="Times New Roman" w:hAnsi="Times New Roman"/>
          <w:sz w:val="28"/>
          <w:szCs w:val="28"/>
        </w:rPr>
        <w:tab/>
      </w:r>
    </w:p>
    <w:p w:rsidR="00557193" w:rsidRPr="00557193" w:rsidRDefault="00557193" w:rsidP="00557193">
      <w:pPr>
        <w:pStyle w:val="a4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33D5F" w:rsidRPr="00D33D5F" w:rsidRDefault="00D33D5F" w:rsidP="0055719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 должен </w:t>
      </w:r>
      <w:r w:rsidRPr="00D33D5F">
        <w:rPr>
          <w:rFonts w:ascii="Times New Roman" w:eastAsia="Calibri" w:hAnsi="Times New Roman" w:cs="Times New Roman"/>
          <w:b/>
          <w:sz w:val="28"/>
          <w:szCs w:val="28"/>
        </w:rPr>
        <w:t>уметь:</w:t>
      </w:r>
      <w:r w:rsidR="00620D6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20D67" w:rsidRPr="00AD383A" w:rsidRDefault="00620D67" w:rsidP="00557193">
      <w:pPr>
        <w:pStyle w:val="a4"/>
        <w:numPr>
          <w:ilvl w:val="0"/>
          <w:numId w:val="34"/>
        </w:numPr>
        <w:tabs>
          <w:tab w:val="left" w:pos="371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383A">
        <w:rPr>
          <w:rFonts w:ascii="Times New Roman" w:hAnsi="Times New Roman" w:cs="Times New Roman"/>
          <w:sz w:val="28"/>
          <w:szCs w:val="28"/>
        </w:rPr>
        <w:t xml:space="preserve">проводить профилактику столбняка, бешенства; </w:t>
      </w:r>
    </w:p>
    <w:p w:rsidR="00AD383A" w:rsidRDefault="00620D67" w:rsidP="00557193">
      <w:pPr>
        <w:pStyle w:val="a4"/>
        <w:numPr>
          <w:ilvl w:val="0"/>
          <w:numId w:val="34"/>
        </w:numPr>
        <w:tabs>
          <w:tab w:val="left" w:pos="371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383A">
        <w:rPr>
          <w:rFonts w:ascii="Times New Roman" w:hAnsi="Times New Roman" w:cs="Times New Roman"/>
          <w:sz w:val="28"/>
          <w:szCs w:val="28"/>
        </w:rPr>
        <w:t xml:space="preserve">составлять набор хирургических инструментов дл проведения ПХО; </w:t>
      </w:r>
    </w:p>
    <w:p w:rsidR="00620D67" w:rsidRPr="00AD383A" w:rsidRDefault="00620D67" w:rsidP="00557193">
      <w:pPr>
        <w:pStyle w:val="a4"/>
        <w:numPr>
          <w:ilvl w:val="0"/>
          <w:numId w:val="34"/>
        </w:numPr>
        <w:tabs>
          <w:tab w:val="left" w:pos="371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383A">
        <w:rPr>
          <w:rFonts w:ascii="Times New Roman" w:hAnsi="Times New Roman" w:cs="Times New Roman"/>
          <w:sz w:val="28"/>
          <w:szCs w:val="28"/>
        </w:rPr>
        <w:t xml:space="preserve">определять вид гнойной хирургической инфекции; </w:t>
      </w:r>
    </w:p>
    <w:p w:rsidR="00D33D5F" w:rsidRPr="00AD383A" w:rsidRDefault="00620D67" w:rsidP="00557193">
      <w:pPr>
        <w:tabs>
          <w:tab w:val="left" w:pos="371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83A">
        <w:rPr>
          <w:rFonts w:ascii="Times New Roman" w:hAnsi="Times New Roman" w:cs="Times New Roman"/>
          <w:sz w:val="28"/>
          <w:szCs w:val="28"/>
        </w:rPr>
        <w:t>составлять план лечения</w:t>
      </w:r>
      <w:r w:rsidRPr="00AD383A">
        <w:rPr>
          <w:rFonts w:ascii="Times New Roman" w:hAnsi="Times New Roman" w:cs="Times New Roman"/>
          <w:sz w:val="28"/>
          <w:szCs w:val="28"/>
        </w:rPr>
        <w:tab/>
      </w:r>
      <w:r w:rsidRPr="00AD383A">
        <w:rPr>
          <w:rFonts w:ascii="Times New Roman" w:eastAsia="Calibri" w:hAnsi="Times New Roman" w:cs="Times New Roman"/>
          <w:sz w:val="28"/>
          <w:szCs w:val="28"/>
        </w:rPr>
        <w:tab/>
      </w:r>
    </w:p>
    <w:p w:rsidR="00620D67" w:rsidRPr="00FE0E25" w:rsidRDefault="00620D67" w:rsidP="00557193">
      <w:pPr>
        <w:numPr>
          <w:ilvl w:val="0"/>
          <w:numId w:val="33"/>
        </w:numPr>
        <w:shd w:val="clear" w:color="auto" w:fill="FFFFFF"/>
        <w:tabs>
          <w:tab w:val="left" w:pos="379"/>
          <w:tab w:val="left" w:pos="709"/>
        </w:tabs>
        <w:suppressAutoHyphens/>
        <w:spacing w:after="0" w:line="36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FE0E25">
        <w:rPr>
          <w:rFonts w:ascii="Times New Roman" w:hAnsi="Times New Roman"/>
          <w:sz w:val="28"/>
          <w:szCs w:val="28"/>
        </w:rPr>
        <w:t>проводить дифферен</w:t>
      </w:r>
      <w:r>
        <w:rPr>
          <w:rFonts w:ascii="Times New Roman" w:hAnsi="Times New Roman"/>
          <w:sz w:val="28"/>
          <w:szCs w:val="28"/>
        </w:rPr>
        <w:t>циальную диагностику различных видов острой гнойной хирургической инфекции</w:t>
      </w:r>
      <w:r w:rsidRPr="00FE0E25">
        <w:rPr>
          <w:rFonts w:ascii="Times New Roman" w:hAnsi="Times New Roman"/>
          <w:sz w:val="28"/>
          <w:szCs w:val="28"/>
        </w:rPr>
        <w:t>;</w:t>
      </w:r>
    </w:p>
    <w:p w:rsidR="00620D67" w:rsidRPr="00FE0E25" w:rsidRDefault="00620D67" w:rsidP="00557193">
      <w:pPr>
        <w:numPr>
          <w:ilvl w:val="0"/>
          <w:numId w:val="33"/>
        </w:numPr>
        <w:shd w:val="clear" w:color="auto" w:fill="FFFFFF"/>
        <w:tabs>
          <w:tab w:val="left" w:pos="379"/>
          <w:tab w:val="left" w:pos="709"/>
        </w:tabs>
        <w:suppressAutoHyphens/>
        <w:spacing w:after="0" w:line="36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FE0E25">
        <w:rPr>
          <w:rFonts w:ascii="Times New Roman" w:hAnsi="Times New Roman"/>
          <w:sz w:val="28"/>
          <w:szCs w:val="28"/>
        </w:rPr>
        <w:t>определять тактику ведения пациента;</w:t>
      </w:r>
    </w:p>
    <w:p w:rsidR="00620D67" w:rsidRPr="00FE0E25" w:rsidRDefault="00620D67" w:rsidP="00557193">
      <w:pPr>
        <w:numPr>
          <w:ilvl w:val="0"/>
          <w:numId w:val="33"/>
        </w:numPr>
        <w:shd w:val="clear" w:color="auto" w:fill="FFFFFF"/>
        <w:tabs>
          <w:tab w:val="left" w:pos="379"/>
          <w:tab w:val="left" w:pos="709"/>
        </w:tabs>
        <w:suppressAutoHyphens/>
        <w:spacing w:after="0" w:line="360" w:lineRule="auto"/>
        <w:ind w:right="-84"/>
        <w:jc w:val="both"/>
        <w:rPr>
          <w:rFonts w:ascii="Times New Roman" w:hAnsi="Times New Roman"/>
          <w:sz w:val="28"/>
          <w:szCs w:val="28"/>
        </w:rPr>
      </w:pPr>
      <w:r w:rsidRPr="00FE0E25">
        <w:rPr>
          <w:rFonts w:ascii="Times New Roman" w:hAnsi="Times New Roman"/>
          <w:sz w:val="28"/>
          <w:szCs w:val="28"/>
        </w:rPr>
        <w:t>назначать немедикаментозное  и медикаментозное лечение</w:t>
      </w:r>
      <w:r>
        <w:rPr>
          <w:rFonts w:ascii="Times New Roman" w:hAnsi="Times New Roman"/>
          <w:sz w:val="28"/>
          <w:szCs w:val="28"/>
        </w:rPr>
        <w:t xml:space="preserve"> при различных видах гнойной хирургической инфекции</w:t>
      </w:r>
      <w:r w:rsidRPr="00FE0E25">
        <w:rPr>
          <w:rFonts w:ascii="Times New Roman" w:hAnsi="Times New Roman"/>
          <w:sz w:val="28"/>
          <w:szCs w:val="28"/>
        </w:rPr>
        <w:t>;</w:t>
      </w:r>
    </w:p>
    <w:p w:rsidR="00620D67" w:rsidRPr="00FE0E25" w:rsidRDefault="00620D67" w:rsidP="00557193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FE0E25">
        <w:rPr>
          <w:rFonts w:ascii="Times New Roman" w:hAnsi="Times New Roman"/>
          <w:sz w:val="28"/>
          <w:szCs w:val="28"/>
        </w:rPr>
        <w:t>определять показания к госпитализации пациента и организовывать транспортировку в лечебно профилактическое учреждение;</w:t>
      </w:r>
    </w:p>
    <w:p w:rsidR="00620D67" w:rsidRPr="00FE0E25" w:rsidRDefault="00620D67" w:rsidP="00557193">
      <w:pPr>
        <w:numPr>
          <w:ilvl w:val="0"/>
          <w:numId w:val="3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FE0E25">
        <w:rPr>
          <w:rFonts w:ascii="Times New Roman" w:hAnsi="Times New Roman"/>
          <w:sz w:val="28"/>
          <w:szCs w:val="28"/>
        </w:rPr>
        <w:t>проводить лечебно-диагностические манипуляции;</w:t>
      </w:r>
    </w:p>
    <w:p w:rsidR="00620D67" w:rsidRPr="00FE0E25" w:rsidRDefault="00620D67" w:rsidP="00557193">
      <w:pPr>
        <w:numPr>
          <w:ilvl w:val="0"/>
          <w:numId w:val="3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FE0E25">
        <w:rPr>
          <w:rFonts w:ascii="Times New Roman" w:hAnsi="Times New Roman"/>
          <w:sz w:val="28"/>
          <w:szCs w:val="28"/>
        </w:rPr>
        <w:t>проводить контроль эффективности лечения;</w:t>
      </w:r>
    </w:p>
    <w:p w:rsidR="00620D67" w:rsidRDefault="00620D67" w:rsidP="00557193">
      <w:pPr>
        <w:numPr>
          <w:ilvl w:val="0"/>
          <w:numId w:val="3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FE0E25">
        <w:rPr>
          <w:rFonts w:ascii="Times New Roman" w:hAnsi="Times New Roman"/>
          <w:sz w:val="28"/>
          <w:szCs w:val="28"/>
        </w:rPr>
        <w:t>осуществлять уход  за пациентами при различных заболеваниях с учетом возраста.</w:t>
      </w:r>
    </w:p>
    <w:p w:rsidR="00557193" w:rsidRDefault="00557193" w:rsidP="0055719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7"/>
        <w:jc w:val="both"/>
        <w:rPr>
          <w:rFonts w:ascii="Times New Roman" w:hAnsi="Times New Roman"/>
          <w:sz w:val="28"/>
          <w:szCs w:val="28"/>
        </w:rPr>
      </w:pPr>
    </w:p>
    <w:p w:rsidR="00557193" w:rsidRDefault="00557193" w:rsidP="0055719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7"/>
        <w:jc w:val="both"/>
        <w:rPr>
          <w:rFonts w:ascii="Times New Roman" w:hAnsi="Times New Roman"/>
          <w:sz w:val="28"/>
          <w:szCs w:val="28"/>
        </w:rPr>
      </w:pPr>
    </w:p>
    <w:p w:rsidR="00FE3283" w:rsidRDefault="00FE3283" w:rsidP="0055719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7"/>
        <w:jc w:val="both"/>
        <w:rPr>
          <w:rFonts w:ascii="Times New Roman" w:hAnsi="Times New Roman"/>
          <w:sz w:val="28"/>
          <w:szCs w:val="28"/>
        </w:rPr>
      </w:pPr>
    </w:p>
    <w:p w:rsidR="00FE3283" w:rsidRDefault="00FE3283" w:rsidP="0055719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7"/>
        <w:jc w:val="both"/>
        <w:rPr>
          <w:rFonts w:ascii="Times New Roman" w:hAnsi="Times New Roman"/>
          <w:sz w:val="28"/>
          <w:szCs w:val="28"/>
        </w:rPr>
      </w:pPr>
    </w:p>
    <w:p w:rsidR="00FE3283" w:rsidRDefault="00FE3283" w:rsidP="0055719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7"/>
        <w:jc w:val="both"/>
        <w:rPr>
          <w:rFonts w:ascii="Times New Roman" w:hAnsi="Times New Roman"/>
          <w:sz w:val="28"/>
          <w:szCs w:val="28"/>
        </w:rPr>
      </w:pPr>
    </w:p>
    <w:p w:rsidR="00BE19EF" w:rsidRPr="00BE19EF" w:rsidRDefault="00BE19EF" w:rsidP="00BE19EF">
      <w:pPr>
        <w:pStyle w:val="ab"/>
        <w:jc w:val="center"/>
        <w:rPr>
          <w:b/>
          <w:color w:val="000000"/>
          <w:sz w:val="27"/>
          <w:szCs w:val="27"/>
        </w:rPr>
      </w:pPr>
      <w:r w:rsidRPr="00BE19EF">
        <w:rPr>
          <w:b/>
          <w:color w:val="000000"/>
          <w:sz w:val="27"/>
          <w:szCs w:val="27"/>
        </w:rPr>
        <w:lastRenderedPageBreak/>
        <w:t>ПЕРЕЧЕНЬ ВНЕАУДИТОРНОЙ САМОСТОЯТЕЛЬНОЙ</w:t>
      </w:r>
    </w:p>
    <w:p w:rsidR="00BE19EF" w:rsidRPr="00BE19EF" w:rsidRDefault="00BE19EF" w:rsidP="00BE19EF">
      <w:pPr>
        <w:pStyle w:val="ab"/>
        <w:jc w:val="center"/>
        <w:rPr>
          <w:b/>
          <w:color w:val="000000"/>
          <w:sz w:val="27"/>
          <w:szCs w:val="27"/>
        </w:rPr>
      </w:pPr>
      <w:r w:rsidRPr="00BE19EF">
        <w:rPr>
          <w:b/>
          <w:color w:val="000000"/>
          <w:sz w:val="27"/>
          <w:szCs w:val="27"/>
        </w:rPr>
        <w:t>РАБОТЫ СТУДЕНТОВ</w:t>
      </w:r>
    </w:p>
    <w:p w:rsidR="00557193" w:rsidRDefault="00557193" w:rsidP="0055719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7"/>
        <w:jc w:val="both"/>
        <w:rPr>
          <w:rFonts w:ascii="Times New Roman" w:hAnsi="Times New Roman"/>
          <w:sz w:val="28"/>
          <w:szCs w:val="28"/>
        </w:rPr>
      </w:pPr>
    </w:p>
    <w:tbl>
      <w:tblPr>
        <w:tblW w:w="99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66"/>
        <w:gridCol w:w="961"/>
        <w:gridCol w:w="4519"/>
        <w:gridCol w:w="1950"/>
      </w:tblGrid>
      <w:tr w:rsidR="00FE3283" w:rsidRPr="00B35AE4" w:rsidTr="00672721">
        <w:tc>
          <w:tcPr>
            <w:tcW w:w="2566" w:type="dxa"/>
          </w:tcPr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 w:rsidRPr="00B35AE4">
              <w:rPr>
                <w:sz w:val="28"/>
                <w:szCs w:val="28"/>
              </w:rPr>
              <w:t>Вид задания</w:t>
            </w:r>
          </w:p>
        </w:tc>
        <w:tc>
          <w:tcPr>
            <w:tcW w:w="961" w:type="dxa"/>
          </w:tcPr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 w:rsidRPr="00B35AE4">
              <w:rPr>
                <w:sz w:val="28"/>
                <w:szCs w:val="28"/>
              </w:rPr>
              <w:t>Часы</w:t>
            </w:r>
          </w:p>
        </w:tc>
        <w:tc>
          <w:tcPr>
            <w:tcW w:w="4519" w:type="dxa"/>
          </w:tcPr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 w:rsidRPr="00B35AE4">
              <w:rPr>
                <w:sz w:val="28"/>
                <w:szCs w:val="28"/>
              </w:rPr>
              <w:t>Методические указания</w:t>
            </w:r>
          </w:p>
        </w:tc>
        <w:tc>
          <w:tcPr>
            <w:tcW w:w="1950" w:type="dxa"/>
          </w:tcPr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 w:rsidRPr="00B35AE4">
              <w:rPr>
                <w:sz w:val="28"/>
                <w:szCs w:val="28"/>
              </w:rPr>
              <w:t>Цель</w:t>
            </w:r>
          </w:p>
        </w:tc>
      </w:tr>
      <w:tr w:rsidR="00FE3283" w:rsidRPr="00B35AE4" w:rsidTr="00672721">
        <w:tc>
          <w:tcPr>
            <w:tcW w:w="2566" w:type="dxa"/>
          </w:tcPr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 w:rsidRPr="00B35AE4">
              <w:rPr>
                <w:sz w:val="28"/>
                <w:szCs w:val="28"/>
              </w:rPr>
              <w:t>Составить кроссворд по теме: «Хирургическая инфекция»</w:t>
            </w:r>
          </w:p>
          <w:p w:rsidR="00FE3283" w:rsidRPr="00B35AE4" w:rsidRDefault="00FE3283" w:rsidP="00672721">
            <w:pPr>
              <w:pStyle w:val="a5"/>
              <w:ind w:left="-709" w:firstLine="709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19" w:type="dxa"/>
          </w:tcPr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 w:rsidRPr="00B35AE4">
              <w:rPr>
                <w:sz w:val="28"/>
                <w:szCs w:val="28"/>
              </w:rPr>
              <w:t>В кроссворд должны войти:</w:t>
            </w:r>
          </w:p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 w:rsidRPr="00B35AE4">
              <w:rPr>
                <w:sz w:val="28"/>
                <w:szCs w:val="28"/>
              </w:rPr>
              <w:t>-основные термины, входящие в тему «Хирургическая инфекция»</w:t>
            </w:r>
          </w:p>
          <w:p w:rsidR="00FE3283" w:rsidRDefault="00FE3283" w:rsidP="00672721">
            <w:pPr>
              <w:pStyle w:val="a5"/>
              <w:rPr>
                <w:sz w:val="28"/>
                <w:szCs w:val="28"/>
              </w:rPr>
            </w:pPr>
            <w:r w:rsidRPr="00B35AE4">
              <w:rPr>
                <w:sz w:val="28"/>
                <w:szCs w:val="28"/>
              </w:rPr>
              <w:t>-названия некоторых процессов происходящих при течении гнойной хирургической инфекции.</w:t>
            </w:r>
          </w:p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должны быть существительным, именительного падежа, единственного числа.</w:t>
            </w:r>
          </w:p>
        </w:tc>
        <w:tc>
          <w:tcPr>
            <w:tcW w:w="1950" w:type="dxa"/>
          </w:tcPr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Углубленное изучение темы</w:t>
            </w:r>
          </w:p>
        </w:tc>
      </w:tr>
      <w:tr w:rsidR="00FE3283" w:rsidRPr="00B35AE4" w:rsidTr="00672721">
        <w:tc>
          <w:tcPr>
            <w:tcW w:w="2566" w:type="dxa"/>
          </w:tcPr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 w:rsidRPr="00B35AE4">
              <w:rPr>
                <w:sz w:val="28"/>
                <w:szCs w:val="28"/>
              </w:rPr>
              <w:t>Составить текс беседы с населением по профилактике возникновения и распространения гнойно-хирургической инфекцией.</w:t>
            </w:r>
          </w:p>
        </w:tc>
        <w:tc>
          <w:tcPr>
            <w:tcW w:w="961" w:type="dxa"/>
          </w:tcPr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19" w:type="dxa"/>
          </w:tcPr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должна содержать текс в котором кратко, доступно были представлены виды гнойной хирургической инфекции, симптомы, осложнения, методы профилактики.</w:t>
            </w:r>
          </w:p>
        </w:tc>
        <w:tc>
          <w:tcPr>
            <w:tcW w:w="1950" w:type="dxa"/>
          </w:tcPr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составления беседы с населением с профилактической целью.</w:t>
            </w:r>
          </w:p>
        </w:tc>
      </w:tr>
      <w:tr w:rsidR="00FE3283" w:rsidRPr="00B35AE4" w:rsidTr="00672721">
        <w:tc>
          <w:tcPr>
            <w:tcW w:w="2566" w:type="dxa"/>
          </w:tcPr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 w:rsidRPr="00B35AE4">
              <w:rPr>
                <w:sz w:val="28"/>
                <w:szCs w:val="28"/>
              </w:rPr>
              <w:t>Приготовить презентацию «Отдельные виды хирургической инфекции»</w:t>
            </w:r>
          </w:p>
        </w:tc>
        <w:tc>
          <w:tcPr>
            <w:tcW w:w="961" w:type="dxa"/>
          </w:tcPr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19" w:type="dxa"/>
          </w:tcPr>
          <w:p w:rsidR="00FE3283" w:rsidRDefault="00FE3283" w:rsidP="0067272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должна иметь фотографии различных видов гнойной хирургической инфекции. Методы профилактики и лечения. </w:t>
            </w:r>
          </w:p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должен быть читаем, понятен и составлять 30% от всей презентации.</w:t>
            </w:r>
          </w:p>
        </w:tc>
        <w:tc>
          <w:tcPr>
            <w:tcW w:w="1950" w:type="dxa"/>
          </w:tcPr>
          <w:p w:rsidR="00FE3283" w:rsidRPr="00B35AE4" w:rsidRDefault="00FE3283" w:rsidP="0067272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создания наглядного пособия.</w:t>
            </w:r>
          </w:p>
        </w:tc>
      </w:tr>
    </w:tbl>
    <w:p w:rsidR="00557193" w:rsidRDefault="00557193" w:rsidP="0055719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7"/>
        <w:jc w:val="both"/>
        <w:rPr>
          <w:rFonts w:ascii="Times New Roman" w:hAnsi="Times New Roman"/>
          <w:sz w:val="28"/>
          <w:szCs w:val="28"/>
        </w:rPr>
      </w:pPr>
    </w:p>
    <w:p w:rsidR="00620D67" w:rsidRPr="00D33D5F" w:rsidRDefault="00620D67" w:rsidP="00C41EEA">
      <w:pPr>
        <w:tabs>
          <w:tab w:val="left" w:pos="3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0CC" w:rsidRPr="009D50CC" w:rsidRDefault="009D50CC" w:rsidP="009D50CC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ФОРМИРУЕМЫЕ КОМПЕТЕНЦИИ</w:t>
      </w:r>
    </w:p>
    <w:p w:rsidR="00BB3A44" w:rsidRDefault="009D50CC" w:rsidP="009D50CC">
      <w:pPr>
        <w:spacing w:after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9D50C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Студенты должны овладеть общими компетенциями:</w:t>
      </w:r>
    </w:p>
    <w:p w:rsidR="009D50CC" w:rsidRPr="00BB3A44" w:rsidRDefault="009D50CC" w:rsidP="009D50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402"/>
        <w:gridCol w:w="3118"/>
      </w:tblGrid>
      <w:tr w:rsidR="00BB3A44" w:rsidRPr="00BB3A44" w:rsidTr="009D50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</w:p>
          <w:p w:rsidR="00BB3A44" w:rsidRPr="00BB3A44" w:rsidRDefault="00BB3A44" w:rsidP="007A78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(освоенные 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BB3A44" w:rsidRPr="00BB3A44" w:rsidTr="009D50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ОК.1. Понимать сущность и социальную значимость своей будущей профессии, </w:t>
            </w:r>
            <w:r w:rsidRPr="00BB3A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проявлять к ней устойчивый интерес.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демонстрация интереса к будущей профессии;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Экспертное наблюдение и оценка на практических занятиях, при выполнении </w:t>
            </w: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 на производственной практике.</w:t>
            </w:r>
          </w:p>
        </w:tc>
      </w:tr>
      <w:tr w:rsidR="00BB3A44" w:rsidRPr="00BB3A44" w:rsidTr="009D50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ОК.2.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применение методов и способов решения профессиональных задач при проведении лечебно-диагностических и реабилитационных мероприятий;</w:t>
            </w:r>
          </w:p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качества выполнения;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и оценка на практических занятиях, при выполнении работ на производственной практике.</w:t>
            </w:r>
          </w:p>
        </w:tc>
      </w:tr>
      <w:tr w:rsidR="00BB3A44" w:rsidRPr="00BB3A44" w:rsidTr="009D50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ОК.3.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стандартных и нестандартных профессиональных задач при проведении лечебно-диагностических и реабилитационных процессах мероприятий;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и оценка на практических занятиях, при выполнении работ на производственной практике.</w:t>
            </w:r>
          </w:p>
        </w:tc>
      </w:tr>
      <w:tr w:rsidR="00BB3A44" w:rsidRPr="00BB3A44" w:rsidTr="009D50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эффективный поиск необходимой информации;</w:t>
            </w:r>
          </w:p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источников, включая электронные;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и оценка на практических занятиях, при выполнении работ на производственной практике.</w:t>
            </w:r>
          </w:p>
        </w:tc>
      </w:tr>
      <w:tr w:rsidR="00BB3A44" w:rsidRPr="00BB3A44" w:rsidTr="009D50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ОК.5.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9D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монстрация умений использования </w:t>
            </w:r>
            <w:r w:rsidRPr="00BB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 в профессиональной деятельности;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и оценка на практических занятиях, при выполнении работ на производственной практике.</w:t>
            </w:r>
          </w:p>
        </w:tc>
      </w:tr>
      <w:tr w:rsidR="00BB3A44" w:rsidRPr="00BB3A44" w:rsidTr="009D50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ОК.6. Работать в коллективе и команде, эффективно </w:t>
            </w:r>
            <w:r w:rsidRPr="00BB3A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общаться с коллегами, руководством, потребителями.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демонстрация навыков работы в коллективе и в команде, </w:t>
            </w:r>
            <w:r w:rsidRPr="00BB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 общаться с коллегами, руководством, пациентами и их окружением;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Экспертное наблюдение и оценка на практических </w:t>
            </w: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занятиях, при выполнении работ на производственной практике.</w:t>
            </w:r>
          </w:p>
        </w:tc>
      </w:tr>
      <w:tr w:rsidR="00BB3A44" w:rsidRPr="00BB3A44" w:rsidTr="009D50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ОК.8.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инновациям в области профессиональной деятельности;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и оценка на практических занятиях, при выполнении работ на производственной практике.</w:t>
            </w:r>
          </w:p>
        </w:tc>
      </w:tr>
      <w:tr w:rsidR="00BB3A44" w:rsidRPr="00BB3A44" w:rsidTr="009D50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ОК.9. Ориентироваться в условиях смены технологий в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умений изменять технологии выполнения профилактических сестринских мероприятий;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и оценка на практических занятиях, при выполнении работ на производственной практике.</w:t>
            </w:r>
          </w:p>
        </w:tc>
      </w:tr>
    </w:tbl>
    <w:p w:rsidR="009D50CC" w:rsidRDefault="009D50CC" w:rsidP="007A78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D5F" w:rsidRDefault="00186D5F" w:rsidP="007A78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A44" w:rsidRPr="00BB3A44" w:rsidRDefault="009D50CC" w:rsidP="007A78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Студенты должны овладеть профессиональными компетенциями</w:t>
      </w:r>
    </w:p>
    <w:tbl>
      <w:tblPr>
        <w:tblW w:w="101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355"/>
        <w:gridCol w:w="3543"/>
      </w:tblGrid>
      <w:tr w:rsidR="00BB3A44" w:rsidRPr="00BB3A44" w:rsidTr="009D50C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</w:p>
          <w:p w:rsidR="00BB3A44" w:rsidRPr="00BB3A44" w:rsidRDefault="00BB3A44" w:rsidP="007A78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(освоенные ПК)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BB3A44" w:rsidRPr="00BB3A44" w:rsidTr="009D50C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E1" w:rsidRPr="00AA17B2" w:rsidRDefault="006342E1" w:rsidP="006342E1">
            <w:pPr>
              <w:pStyle w:val="a5"/>
              <w:rPr>
                <w:sz w:val="28"/>
                <w:szCs w:val="28"/>
              </w:rPr>
            </w:pPr>
            <w:r w:rsidRPr="00AA17B2">
              <w:rPr>
                <w:sz w:val="28"/>
                <w:szCs w:val="28"/>
              </w:rPr>
              <w:t>ПК 2.2. Определять тактику ведения пациента.</w:t>
            </w:r>
          </w:p>
          <w:p w:rsidR="00BB3A44" w:rsidRPr="00BB3A44" w:rsidRDefault="00081A9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1A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2.8. Оформлять медицинскую документацию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Демонстрация умения</w:t>
            </w:r>
          </w:p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представления информации в понятном для пациента виде, объяснение ему сути вмешательств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усвоения практических умений.</w:t>
            </w:r>
          </w:p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освоения компетенции в ходе прохождения обучающимся производственной практики</w:t>
            </w:r>
          </w:p>
        </w:tc>
      </w:tr>
      <w:tr w:rsidR="00BB3A44" w:rsidRPr="00BB3A44" w:rsidTr="009D50C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94" w:rsidRDefault="006342E1" w:rsidP="00081A94">
            <w:pPr>
              <w:pStyle w:val="a5"/>
              <w:rPr>
                <w:sz w:val="28"/>
                <w:szCs w:val="28"/>
              </w:rPr>
            </w:pPr>
            <w:r w:rsidRPr="006342E1">
              <w:rPr>
                <w:iCs/>
              </w:rPr>
              <w:t>ПК 2.3. Выполнять лечебные вмешательства</w:t>
            </w:r>
            <w:r w:rsidR="00081A94" w:rsidRPr="00AA17B2">
              <w:rPr>
                <w:sz w:val="28"/>
                <w:szCs w:val="28"/>
              </w:rPr>
              <w:t xml:space="preserve"> </w:t>
            </w:r>
          </w:p>
          <w:p w:rsidR="00081A94" w:rsidRPr="00AA17B2" w:rsidRDefault="00081A94" w:rsidP="00081A94">
            <w:pPr>
              <w:pStyle w:val="a5"/>
              <w:rPr>
                <w:sz w:val="28"/>
                <w:szCs w:val="28"/>
              </w:rPr>
            </w:pPr>
            <w:r w:rsidRPr="00AA17B2">
              <w:rPr>
                <w:sz w:val="28"/>
                <w:szCs w:val="28"/>
              </w:rPr>
              <w:t>ПК 2.5. Осуществлять контроль состояния пациента.</w:t>
            </w:r>
          </w:p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Демонстрация выполнения  лечебно-диагностических вмешательств во взаимодействии с участниками лечебного </w:t>
            </w:r>
            <w:r w:rsidRPr="00BB3A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процесса.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Проверка усвоения практических умений.</w:t>
            </w:r>
          </w:p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и оценка освоения </w:t>
            </w: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компетенции в ходе прохождения обучающимся производственной практики</w:t>
            </w:r>
          </w:p>
        </w:tc>
      </w:tr>
      <w:tr w:rsidR="00BB3A44" w:rsidRPr="00BB3A44" w:rsidTr="009D50C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94" w:rsidRPr="00AA17B2" w:rsidRDefault="00081A94" w:rsidP="00081A94">
            <w:pPr>
              <w:pStyle w:val="a5"/>
              <w:rPr>
                <w:sz w:val="28"/>
                <w:szCs w:val="28"/>
              </w:rPr>
            </w:pPr>
            <w:r w:rsidRPr="00AA17B2">
              <w:rPr>
                <w:sz w:val="28"/>
                <w:szCs w:val="28"/>
              </w:rPr>
              <w:lastRenderedPageBreak/>
              <w:t>ПК 2.4. Проводить контроль эффективности лечения.</w:t>
            </w:r>
          </w:p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Демонстрация соблюдения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44" w:rsidRPr="00BB3A44" w:rsidRDefault="00BB3A44" w:rsidP="007A785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усвоения практических умений.</w:t>
            </w:r>
          </w:p>
          <w:p w:rsidR="00BB3A44" w:rsidRPr="00BB3A44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  <w:p w:rsidR="00BB3A44" w:rsidRPr="007A785E" w:rsidRDefault="00BB3A44" w:rsidP="007A78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освоения компетенции в ходе прохождения обучающимся производственной пра</w:t>
            </w:r>
            <w:r w:rsidR="007A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ктики</w:t>
            </w:r>
          </w:p>
        </w:tc>
      </w:tr>
    </w:tbl>
    <w:p w:rsidR="00186D5F" w:rsidRDefault="00186D5F" w:rsidP="009D50CC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D5F" w:rsidRDefault="00186D5F" w:rsidP="009D50CC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0CC" w:rsidRP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ОСНАЩЕНИЕ ЗАНЯТИЯ</w:t>
      </w: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0CC" w:rsidRPr="009D50CC" w:rsidRDefault="009D50CC" w:rsidP="005571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Учебно-методические средства:</w:t>
      </w:r>
    </w:p>
    <w:p w:rsidR="00617102" w:rsidRPr="00617102" w:rsidRDefault="009D50CC" w:rsidP="0055719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7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6171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7102" w:rsidRPr="00617102" w:rsidRDefault="00E60EE3" w:rsidP="0055719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0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календарно-тематический план</w:t>
      </w:r>
      <w:r w:rsidR="006171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50CC" w:rsidRPr="00617102" w:rsidRDefault="009D50CC" w:rsidP="0055719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7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практического занятия для преподавателя</w:t>
      </w:r>
      <w:r w:rsidR="006171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50CC" w:rsidRPr="005F6BA3" w:rsidRDefault="009D50CC" w:rsidP="0055719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50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пособия для студент</w:t>
      </w:r>
      <w:r w:rsidR="00917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171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6BA3" w:rsidRPr="009D50CC" w:rsidRDefault="005F6BA3" w:rsidP="0055719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кроссворд;</w:t>
      </w:r>
    </w:p>
    <w:p w:rsidR="009D50CC" w:rsidRPr="005F6BA3" w:rsidRDefault="009D50CC" w:rsidP="005F6BA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задания;</w:t>
      </w:r>
    </w:p>
    <w:p w:rsidR="009D50CC" w:rsidRPr="009D50CC" w:rsidRDefault="009D50CC" w:rsidP="005571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 обучения:</w:t>
      </w:r>
    </w:p>
    <w:p w:rsidR="009D50CC" w:rsidRPr="009D50CC" w:rsidRDefault="009D50CC" w:rsidP="005571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 (или компьютер);</w:t>
      </w:r>
    </w:p>
    <w:p w:rsidR="009D50CC" w:rsidRPr="00617102" w:rsidRDefault="009D50CC" w:rsidP="005571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колонки;</w:t>
      </w:r>
    </w:p>
    <w:p w:rsidR="009D50CC" w:rsidRPr="00BE19EF" w:rsidRDefault="009D50CC" w:rsidP="005F6B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</w:t>
      </w:r>
      <w:r w:rsidR="00E60EE3" w:rsidRPr="005F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 «</w:t>
      </w:r>
      <w:r w:rsidR="00557193" w:rsidRPr="005F6BA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Хирургическая инфекция</w:t>
      </w:r>
      <w:r w:rsidR="00E60EE3" w:rsidRPr="005F6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BE19EF" w:rsidRPr="005F6BA3" w:rsidRDefault="00BE19EF" w:rsidP="00BE19EF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96" w:rsidRDefault="009D50CC" w:rsidP="00557193">
      <w:pPr>
        <w:pStyle w:val="a5"/>
        <w:spacing w:line="360" w:lineRule="auto"/>
        <w:jc w:val="both"/>
        <w:rPr>
          <w:sz w:val="28"/>
          <w:szCs w:val="28"/>
        </w:rPr>
      </w:pPr>
      <w:r w:rsidRPr="009D50CC">
        <w:rPr>
          <w:b/>
          <w:bCs/>
          <w:iCs/>
          <w:sz w:val="28"/>
          <w:szCs w:val="28"/>
        </w:rPr>
        <w:t>Дидактический материал:</w:t>
      </w:r>
    </w:p>
    <w:p w:rsidR="00DF3996" w:rsidRDefault="00081A94" w:rsidP="00557193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F3612">
        <w:rPr>
          <w:sz w:val="28"/>
          <w:szCs w:val="28"/>
        </w:rPr>
        <w:t xml:space="preserve">стерильный материал (шарики, салфетки); </w:t>
      </w:r>
    </w:p>
    <w:p w:rsidR="00DF3996" w:rsidRDefault="00081A94" w:rsidP="00557193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F3612">
        <w:rPr>
          <w:sz w:val="28"/>
          <w:szCs w:val="28"/>
        </w:rPr>
        <w:t xml:space="preserve">хирургические инструменты (пинцеты, корнцанги); </w:t>
      </w:r>
    </w:p>
    <w:p w:rsidR="00DF3996" w:rsidRDefault="00081A94" w:rsidP="00557193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F3612">
        <w:rPr>
          <w:sz w:val="28"/>
          <w:szCs w:val="28"/>
        </w:rPr>
        <w:t>антисептические растворы (хлорге</w:t>
      </w:r>
      <w:r w:rsidR="00DF3996">
        <w:rPr>
          <w:sz w:val="28"/>
          <w:szCs w:val="28"/>
        </w:rPr>
        <w:t>ксидин спиртовой раствор 0,5%);</w:t>
      </w:r>
    </w:p>
    <w:p w:rsidR="00DF3996" w:rsidRDefault="00081A94" w:rsidP="00557193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F3612">
        <w:rPr>
          <w:sz w:val="28"/>
          <w:szCs w:val="28"/>
        </w:rPr>
        <w:t>стерильно</w:t>
      </w:r>
      <w:r>
        <w:rPr>
          <w:sz w:val="28"/>
          <w:szCs w:val="28"/>
        </w:rPr>
        <w:t xml:space="preserve">е бельё (простыни, пеленки, </w:t>
      </w:r>
      <w:r w:rsidRPr="00AF3612">
        <w:rPr>
          <w:sz w:val="28"/>
          <w:szCs w:val="28"/>
        </w:rPr>
        <w:t xml:space="preserve"> маски, перчатки), </w:t>
      </w:r>
    </w:p>
    <w:p w:rsidR="00DF3996" w:rsidRDefault="00081A94" w:rsidP="00557193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F3612">
        <w:rPr>
          <w:sz w:val="28"/>
          <w:szCs w:val="28"/>
        </w:rPr>
        <w:lastRenderedPageBreak/>
        <w:t xml:space="preserve">тальк, </w:t>
      </w:r>
    </w:p>
    <w:p w:rsidR="00DF3996" w:rsidRDefault="00081A94" w:rsidP="00557193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F3612">
        <w:rPr>
          <w:sz w:val="28"/>
          <w:szCs w:val="28"/>
        </w:rPr>
        <w:t xml:space="preserve">термовременные индикаторы, </w:t>
      </w:r>
    </w:p>
    <w:p w:rsidR="00081A94" w:rsidRPr="00AF3612" w:rsidRDefault="00081A94" w:rsidP="00557193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F3612">
        <w:rPr>
          <w:sz w:val="28"/>
          <w:szCs w:val="28"/>
        </w:rPr>
        <w:t>биксы и подставки для них.</w:t>
      </w:r>
    </w:p>
    <w:p w:rsidR="00DF3996" w:rsidRPr="00DF3996" w:rsidRDefault="009D50CC" w:rsidP="0055719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манипуляционные столы</w:t>
      </w:r>
      <w:r w:rsidR="00917C44" w:rsidRPr="00DF39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50CC" w:rsidRPr="00DF3996" w:rsidRDefault="009D50CC" w:rsidP="0055719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почкообразные лотки</w:t>
      </w:r>
      <w:r w:rsidR="00917C44" w:rsidRPr="00DF39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50CC" w:rsidRPr="00DF3996" w:rsidRDefault="009D50CC" w:rsidP="0055719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ампулы  с </w:t>
      </w:r>
      <w:r w:rsidR="00917C44" w:rsidRPr="00DF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вакцинами;</w:t>
      </w:r>
    </w:p>
    <w:p w:rsidR="009D50CC" w:rsidRPr="00DF3996" w:rsidRDefault="009D50CC" w:rsidP="0055719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96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шприцы, иглы</w:t>
      </w:r>
      <w:r w:rsidR="00917C44" w:rsidRPr="00DF39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50CC" w:rsidRPr="00DF3996" w:rsidRDefault="009D50CC" w:rsidP="0055719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 для утилизации  игл</w:t>
      </w:r>
      <w:r w:rsidR="00917C44" w:rsidRPr="00DF39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50CC" w:rsidRPr="00DF3996" w:rsidRDefault="009D50CC" w:rsidP="0055719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 для дезинфекции</w:t>
      </w:r>
      <w:r w:rsidR="00917C44" w:rsidRPr="00DF39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50CC" w:rsidRPr="00DF3996" w:rsidRDefault="00917C44" w:rsidP="0055719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пилочки;</w:t>
      </w:r>
    </w:p>
    <w:p w:rsidR="009D50CC" w:rsidRDefault="00917C44" w:rsidP="0055719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емкость для утилизации  </w:t>
      </w:r>
      <w:r w:rsidR="009D50CC" w:rsidRPr="00DF39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Pr="00DF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А, Б.</w:t>
      </w:r>
    </w:p>
    <w:p w:rsidR="005F6BA3" w:rsidRPr="00DF3996" w:rsidRDefault="005F6BA3" w:rsidP="005F6BA3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Pr="00B52F0D" w:rsidRDefault="009D50CC" w:rsidP="005F6BA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ХРОНОКАРТА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696"/>
        <w:gridCol w:w="1383"/>
      </w:tblGrid>
      <w:tr w:rsidR="009D50CC" w:rsidRPr="00B52F0D" w:rsidTr="00C41EEA">
        <w:trPr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CC" w:rsidRPr="00B52F0D" w:rsidRDefault="009D50CC" w:rsidP="009D50CC">
            <w:pPr>
              <w:numPr>
                <w:ilvl w:val="0"/>
                <w:numId w:val="15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CC" w:rsidRPr="00B52F0D" w:rsidRDefault="009D50CC" w:rsidP="009D5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CC" w:rsidRPr="00B52F0D" w:rsidRDefault="00F740A7" w:rsidP="009D50CC">
            <w:pPr>
              <w:ind w:left="-96" w:right="-78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50CC"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9D50CC" w:rsidRPr="00B52F0D" w:rsidTr="00C41EEA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CC" w:rsidRPr="00B52F0D" w:rsidRDefault="009D50CC" w:rsidP="009D50CC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CC" w:rsidRPr="00B52F0D" w:rsidRDefault="009D50CC" w:rsidP="009D5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 темы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CC" w:rsidRPr="00B52F0D" w:rsidRDefault="00F740A7" w:rsidP="009D50CC">
            <w:pPr>
              <w:ind w:left="-96" w:right="-78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50CC"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9D50CC" w:rsidRPr="00B52F0D" w:rsidTr="00C41EEA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CC" w:rsidRPr="00B52F0D" w:rsidRDefault="009D50CC" w:rsidP="009D50CC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CC" w:rsidRPr="00B52F0D" w:rsidRDefault="009D50CC" w:rsidP="009D5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 цели и плана занятия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CC" w:rsidRPr="00B52F0D" w:rsidRDefault="00F740A7" w:rsidP="009D50CC">
            <w:pPr>
              <w:ind w:left="-96" w:right="-78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50CC"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9D50CC" w:rsidRPr="00B52F0D" w:rsidTr="00C41EEA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CC" w:rsidRPr="00B52F0D" w:rsidRDefault="009D50CC" w:rsidP="009D50CC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D5F" w:rsidRDefault="009D50CC" w:rsidP="0018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 студентов</w:t>
            </w:r>
          </w:p>
          <w:p w:rsidR="009D50CC" w:rsidRPr="00B52F0D" w:rsidRDefault="009D50CC" w:rsidP="009D5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(контроль исходного уровня знаний)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CC" w:rsidRPr="00B52F0D" w:rsidRDefault="00F740A7" w:rsidP="009D50CC">
            <w:pPr>
              <w:ind w:left="-96" w:right="-78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50CC"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58254F" w:rsidRPr="00B52F0D" w:rsidTr="00C41EEA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Pr="00B52F0D" w:rsidRDefault="0058254F" w:rsidP="009D50CC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Default="0058254F" w:rsidP="00425AA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Практическая часть:</w:t>
            </w:r>
          </w:p>
          <w:p w:rsidR="0058254F" w:rsidRPr="0058254F" w:rsidRDefault="0058254F" w:rsidP="00425AA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Демонстрационная часть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Pr="00B52F0D" w:rsidRDefault="00A76257" w:rsidP="00425AAA">
            <w:pPr>
              <w:ind w:left="-96" w:right="-78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8254F"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</w:t>
            </w:r>
          </w:p>
        </w:tc>
      </w:tr>
      <w:tr w:rsidR="0058254F" w:rsidRPr="00B52F0D" w:rsidTr="00C41EEA">
        <w:trPr>
          <w:trHeight w:val="6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Pr="00B52F0D" w:rsidRDefault="00A46CE2" w:rsidP="00A46C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Pr="00C41EEA" w:rsidRDefault="0058254F" w:rsidP="00C41EEA">
            <w:pPr>
              <w:pStyle w:val="a5"/>
              <w:rPr>
                <w:sz w:val="28"/>
                <w:szCs w:val="28"/>
              </w:rPr>
            </w:pPr>
            <w:r w:rsidRPr="00C41EEA">
              <w:rPr>
                <w:sz w:val="28"/>
                <w:szCs w:val="28"/>
              </w:rPr>
              <w:t>Самостоятельная работа студентов</w:t>
            </w:r>
          </w:p>
          <w:p w:rsidR="0058254F" w:rsidRPr="00C41EEA" w:rsidRDefault="0058254F" w:rsidP="00C41EEA">
            <w:pPr>
              <w:pStyle w:val="a5"/>
              <w:rPr>
                <w:sz w:val="28"/>
                <w:szCs w:val="28"/>
              </w:rPr>
            </w:pPr>
            <w:r w:rsidRPr="00C41EEA">
              <w:rPr>
                <w:sz w:val="28"/>
                <w:szCs w:val="28"/>
              </w:rPr>
              <w:t>Отработка практических навыков</w:t>
            </w:r>
          </w:p>
          <w:p w:rsidR="0058254F" w:rsidRPr="00B52F0D" w:rsidRDefault="0058254F" w:rsidP="00C41EEA">
            <w:pPr>
              <w:pStyle w:val="a5"/>
            </w:pPr>
            <w:r w:rsidRPr="00C41EEA">
              <w:rPr>
                <w:sz w:val="28"/>
                <w:szCs w:val="28"/>
              </w:rPr>
              <w:t>Оформление дневников и манипуляционных тетрадей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Pr="00B52F0D" w:rsidRDefault="00F740A7" w:rsidP="00994FE9">
            <w:pPr>
              <w:ind w:left="-96" w:right="-78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8254F"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58254F" w:rsidRPr="00B52F0D" w:rsidTr="00C41EEA">
        <w:trPr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Pr="00B52F0D" w:rsidRDefault="0058254F" w:rsidP="00A46CE2">
            <w:pPr>
              <w:numPr>
                <w:ilvl w:val="0"/>
                <w:numId w:val="31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Default="0058254F" w:rsidP="009D50CC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2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Закрепление изученного материала</w:t>
            </w:r>
          </w:p>
          <w:p w:rsidR="00A46CE2" w:rsidRPr="00B52F0D" w:rsidRDefault="00A46CE2" w:rsidP="009D50CC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практических навыков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Pr="00B52F0D" w:rsidRDefault="00805ADB" w:rsidP="00A76257">
            <w:pPr>
              <w:ind w:left="-96" w:right="-78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7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254F"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58254F" w:rsidRPr="00B52F0D" w:rsidTr="00C41EEA">
        <w:trPr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Pr="00B52F0D" w:rsidRDefault="0058254F" w:rsidP="00A46CE2">
            <w:pPr>
              <w:numPr>
                <w:ilvl w:val="0"/>
                <w:numId w:val="31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Pr="00B52F0D" w:rsidRDefault="0058254F" w:rsidP="009D5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занятия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Pr="00B52F0D" w:rsidRDefault="00F740A7" w:rsidP="009D50CC">
            <w:pPr>
              <w:ind w:left="-96" w:right="-78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254F"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58254F" w:rsidRPr="00B52F0D" w:rsidTr="00C41EEA">
        <w:trPr>
          <w:trHeight w:val="5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Pr="00B52F0D" w:rsidRDefault="0058254F" w:rsidP="00A46CE2">
            <w:pPr>
              <w:numPr>
                <w:ilvl w:val="0"/>
                <w:numId w:val="31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Pr="00B52F0D" w:rsidRDefault="0058254F" w:rsidP="009D5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дом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Pr="00B52F0D" w:rsidRDefault="004C60A7" w:rsidP="009D50CC">
            <w:pPr>
              <w:ind w:left="-96" w:right="-78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58254F"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</w:tr>
      <w:tr w:rsidR="0058254F" w:rsidRPr="00B52F0D" w:rsidTr="00C41EEA">
        <w:trPr>
          <w:trHeight w:val="5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Pr="00B52F0D" w:rsidRDefault="0058254F" w:rsidP="00A46CE2">
            <w:pPr>
              <w:numPr>
                <w:ilvl w:val="0"/>
                <w:numId w:val="31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Pr="00B52F0D" w:rsidRDefault="0058254F" w:rsidP="009D5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занятия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4F" w:rsidRPr="00B52F0D" w:rsidRDefault="0058254F" w:rsidP="009D50CC">
            <w:pPr>
              <w:ind w:left="-96" w:right="-78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</w:tbl>
    <w:p w:rsidR="00D51510" w:rsidRPr="00B52F0D" w:rsidRDefault="00D51510" w:rsidP="00C4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планирования занятия</w:t>
      </w:r>
    </w:p>
    <w:p w:rsidR="00D51510" w:rsidRPr="00B52F0D" w:rsidRDefault="00D51510" w:rsidP="00D51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835"/>
        <w:gridCol w:w="1985"/>
        <w:gridCol w:w="2126"/>
        <w:gridCol w:w="1134"/>
      </w:tblGrid>
      <w:tr w:rsidR="00D51510" w:rsidRPr="00B52F0D" w:rsidTr="00C41EEA">
        <w:trPr>
          <w:tblHeader/>
        </w:trPr>
        <w:tc>
          <w:tcPr>
            <w:tcW w:w="2127" w:type="dxa"/>
            <w:vAlign w:val="center"/>
          </w:tcPr>
          <w:p w:rsidR="00D51510" w:rsidRPr="00A7159D" w:rsidRDefault="00D51510" w:rsidP="00D5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занятия</w:t>
            </w:r>
          </w:p>
        </w:tc>
        <w:tc>
          <w:tcPr>
            <w:tcW w:w="2835" w:type="dxa"/>
            <w:vAlign w:val="center"/>
          </w:tcPr>
          <w:p w:rsidR="00D51510" w:rsidRPr="00A7159D" w:rsidRDefault="00D51510" w:rsidP="00D5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преподавателя</w:t>
            </w:r>
          </w:p>
        </w:tc>
        <w:tc>
          <w:tcPr>
            <w:tcW w:w="1985" w:type="dxa"/>
            <w:vAlign w:val="center"/>
          </w:tcPr>
          <w:p w:rsidR="00D51510" w:rsidRPr="00A7159D" w:rsidRDefault="00D51510" w:rsidP="00D5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студента</w:t>
            </w:r>
          </w:p>
        </w:tc>
        <w:tc>
          <w:tcPr>
            <w:tcW w:w="2126" w:type="dxa"/>
          </w:tcPr>
          <w:p w:rsidR="00B52F0D" w:rsidRPr="00A7159D" w:rsidRDefault="00B52F0D" w:rsidP="00D5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1510" w:rsidRPr="00A7159D" w:rsidRDefault="00D51510" w:rsidP="00D5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Методическое обоснование</w:t>
            </w:r>
          </w:p>
        </w:tc>
        <w:tc>
          <w:tcPr>
            <w:tcW w:w="1134" w:type="dxa"/>
            <w:vAlign w:val="center"/>
          </w:tcPr>
          <w:p w:rsidR="00D51510" w:rsidRPr="00A7159D" w:rsidRDefault="00D51510" w:rsidP="00D5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(мин).</w:t>
            </w:r>
          </w:p>
        </w:tc>
      </w:tr>
      <w:tr w:rsidR="00D51510" w:rsidRPr="00B52F0D" w:rsidTr="00C41EEA">
        <w:tc>
          <w:tcPr>
            <w:tcW w:w="2127" w:type="dxa"/>
          </w:tcPr>
          <w:p w:rsidR="00D51510" w:rsidRPr="00A7159D" w:rsidRDefault="00D51510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1.Организационный момент</w:t>
            </w:r>
          </w:p>
        </w:tc>
        <w:tc>
          <w:tcPr>
            <w:tcW w:w="2835" w:type="dxa"/>
          </w:tcPr>
          <w:p w:rsidR="00D51510" w:rsidRPr="00A7159D" w:rsidRDefault="00B52F0D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Приветствует 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студентов</w:t>
            </w:r>
          </w:p>
          <w:p w:rsidR="00D51510" w:rsidRPr="00A7159D" w:rsidRDefault="00D51510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Отмечает отсутствующих, выясняет причины. Обращает внимание на внешний вид студентов готовность их к занятию</w:t>
            </w:r>
          </w:p>
        </w:tc>
        <w:tc>
          <w:tcPr>
            <w:tcW w:w="1985" w:type="dxa"/>
          </w:tcPr>
          <w:p w:rsidR="00D51510" w:rsidRPr="00A7159D" w:rsidRDefault="00D91735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Организуют свое рабочее место</w:t>
            </w:r>
          </w:p>
        </w:tc>
        <w:tc>
          <w:tcPr>
            <w:tcW w:w="2126" w:type="dxa"/>
          </w:tcPr>
          <w:p w:rsidR="00D51510" w:rsidRPr="00A7159D" w:rsidRDefault="00D91735" w:rsidP="00D5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Подготовить студентов к работе, создать рабочую обстановку.</w:t>
            </w:r>
          </w:p>
        </w:tc>
        <w:tc>
          <w:tcPr>
            <w:tcW w:w="1134" w:type="dxa"/>
          </w:tcPr>
          <w:p w:rsidR="00D51510" w:rsidRPr="00A7159D" w:rsidRDefault="009E5A71" w:rsidP="00D5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D51510" w:rsidRPr="00B52F0D" w:rsidTr="00C41EEA">
        <w:tc>
          <w:tcPr>
            <w:tcW w:w="2127" w:type="dxa"/>
          </w:tcPr>
          <w:p w:rsidR="00D51510" w:rsidRPr="00A7159D" w:rsidRDefault="00D51510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52F0D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Изложение темы </w:t>
            </w:r>
          </w:p>
        </w:tc>
        <w:tc>
          <w:tcPr>
            <w:tcW w:w="2835" w:type="dxa"/>
          </w:tcPr>
          <w:p w:rsidR="00D51510" w:rsidRPr="00A7159D" w:rsidRDefault="00D51510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Сообщает тему занятия, акцентирует внимание студентов на актуальности изучаемой темы</w:t>
            </w:r>
          </w:p>
        </w:tc>
        <w:tc>
          <w:tcPr>
            <w:tcW w:w="1985" w:type="dxa"/>
          </w:tcPr>
          <w:p w:rsidR="00D51510" w:rsidRPr="00A7159D" w:rsidRDefault="00D51510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Знакомится с темой занятия, слушает, записывает</w:t>
            </w:r>
          </w:p>
        </w:tc>
        <w:tc>
          <w:tcPr>
            <w:tcW w:w="2126" w:type="dxa"/>
          </w:tcPr>
          <w:p w:rsidR="00D51510" w:rsidRPr="00A7159D" w:rsidRDefault="00D51510" w:rsidP="00D5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значимости темы для будущей работы</w:t>
            </w:r>
          </w:p>
        </w:tc>
        <w:tc>
          <w:tcPr>
            <w:tcW w:w="1134" w:type="dxa"/>
          </w:tcPr>
          <w:p w:rsidR="00D51510" w:rsidRPr="00A7159D" w:rsidRDefault="009E5A71" w:rsidP="00D5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D51510" w:rsidRPr="00B52F0D" w:rsidTr="00C41EEA">
        <w:tc>
          <w:tcPr>
            <w:tcW w:w="2127" w:type="dxa"/>
          </w:tcPr>
          <w:p w:rsidR="00D51510" w:rsidRPr="00A7159D" w:rsidRDefault="00D51510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52F0D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 цели и плана занятия</w:t>
            </w:r>
          </w:p>
        </w:tc>
        <w:tc>
          <w:tcPr>
            <w:tcW w:w="2835" w:type="dxa"/>
          </w:tcPr>
          <w:p w:rsidR="00D51510" w:rsidRPr="00A7159D" w:rsidRDefault="00D51510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Обращает внимание студентов на цели, стоящие перед ними</w:t>
            </w:r>
            <w:r w:rsidR="009E5A71" w:rsidRPr="00A71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Сообщает план занятия.</w:t>
            </w:r>
          </w:p>
        </w:tc>
        <w:tc>
          <w:tcPr>
            <w:tcW w:w="1985" w:type="dxa"/>
          </w:tcPr>
          <w:p w:rsidR="00D51510" w:rsidRPr="00A7159D" w:rsidRDefault="00985315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преподавател</w:t>
            </w:r>
            <w:r w:rsidR="00A7159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6" w:type="dxa"/>
          </w:tcPr>
          <w:p w:rsidR="00985315" w:rsidRPr="00A7159D" w:rsidRDefault="00985315" w:rsidP="00985315">
            <w:pPr>
              <w:pStyle w:val="a5"/>
              <w:jc w:val="both"/>
              <w:rPr>
                <w:sz w:val="28"/>
                <w:szCs w:val="28"/>
              </w:rPr>
            </w:pPr>
            <w:r w:rsidRPr="00A7159D">
              <w:rPr>
                <w:sz w:val="28"/>
                <w:szCs w:val="28"/>
              </w:rPr>
              <w:t xml:space="preserve">Активизация </w:t>
            </w:r>
          </w:p>
          <w:p w:rsidR="00D51510" w:rsidRPr="00A7159D" w:rsidRDefault="00985315" w:rsidP="00985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познавательной деятельности студентов, определение целей, плана занятия.</w:t>
            </w:r>
          </w:p>
        </w:tc>
        <w:tc>
          <w:tcPr>
            <w:tcW w:w="1134" w:type="dxa"/>
          </w:tcPr>
          <w:p w:rsidR="00D51510" w:rsidRPr="00A7159D" w:rsidRDefault="009E5A71" w:rsidP="00D5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D51510" w:rsidRPr="00B52F0D" w:rsidTr="00C41EEA">
        <w:tc>
          <w:tcPr>
            <w:tcW w:w="2127" w:type="dxa"/>
          </w:tcPr>
          <w:p w:rsidR="00D51510" w:rsidRPr="00A7159D" w:rsidRDefault="00D51510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B52F0D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 студентов (контроль исходного уровня знаний)</w:t>
            </w:r>
          </w:p>
        </w:tc>
        <w:tc>
          <w:tcPr>
            <w:tcW w:w="2835" w:type="dxa"/>
          </w:tcPr>
          <w:p w:rsidR="00186D5F" w:rsidRPr="00A7159D" w:rsidRDefault="00F812A7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вопросы по теме</w:t>
            </w:r>
          </w:p>
          <w:p w:rsidR="00F812A7" w:rsidRPr="00A7159D" w:rsidRDefault="00A97503" w:rsidP="00F8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</w:t>
            </w:r>
            <w:r w:rsidR="00425AAA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риложение 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1), </w:t>
            </w:r>
          </w:p>
          <w:p w:rsidR="0058254F" w:rsidRPr="00A7159D" w:rsidRDefault="0058254F" w:rsidP="0058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51510" w:rsidRPr="00A7159D" w:rsidRDefault="00D51510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Отвечает на вопросы </w:t>
            </w:r>
            <w:r w:rsidR="00F812A7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</w:t>
            </w:r>
          </w:p>
          <w:p w:rsidR="00D51510" w:rsidRPr="00A7159D" w:rsidRDefault="00D51510" w:rsidP="0018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85315" w:rsidRPr="00A7159D" w:rsidRDefault="00985315" w:rsidP="00A7159D">
            <w:pPr>
              <w:pStyle w:val="a5"/>
              <w:rPr>
                <w:sz w:val="28"/>
                <w:szCs w:val="28"/>
              </w:rPr>
            </w:pPr>
            <w:r w:rsidRPr="00A7159D">
              <w:rPr>
                <w:sz w:val="28"/>
                <w:szCs w:val="28"/>
              </w:rPr>
              <w:t xml:space="preserve">Определение исходного </w:t>
            </w:r>
          </w:p>
          <w:p w:rsidR="00D51510" w:rsidRPr="00A7159D" w:rsidRDefault="00985315" w:rsidP="00A7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уровня знаний</w:t>
            </w: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процессом усвоения, его коррекции.</w:t>
            </w:r>
          </w:p>
        </w:tc>
        <w:tc>
          <w:tcPr>
            <w:tcW w:w="1134" w:type="dxa"/>
          </w:tcPr>
          <w:p w:rsidR="00D51510" w:rsidRPr="00A7159D" w:rsidRDefault="009E5A71" w:rsidP="00D5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6257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4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6257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</w:t>
            </w:r>
          </w:p>
        </w:tc>
      </w:tr>
      <w:tr w:rsidR="00D51510" w:rsidRPr="00B52F0D" w:rsidTr="00C41EEA">
        <w:tc>
          <w:tcPr>
            <w:tcW w:w="2127" w:type="dxa"/>
          </w:tcPr>
          <w:p w:rsidR="00D51510" w:rsidRPr="00A7159D" w:rsidRDefault="00186D5F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04A89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часть:</w:t>
            </w:r>
          </w:p>
          <w:p w:rsidR="00304A89" w:rsidRPr="00A7159D" w:rsidRDefault="00304A89" w:rsidP="00304A8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Демонстрационная часть</w:t>
            </w:r>
          </w:p>
          <w:p w:rsidR="00304A89" w:rsidRPr="00A7159D" w:rsidRDefault="00304A89" w:rsidP="0030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51510" w:rsidRPr="00A7159D" w:rsidRDefault="003D6659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Преподаватель демонстрирует презентации с различными видами гнойной хирургической инфекции. После просмотра задает вопросы.</w:t>
            </w:r>
          </w:p>
        </w:tc>
        <w:tc>
          <w:tcPr>
            <w:tcW w:w="1985" w:type="dxa"/>
          </w:tcPr>
          <w:p w:rsidR="00D51510" w:rsidRPr="00A7159D" w:rsidRDefault="003D6659" w:rsidP="0058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Просматривают презентацию. После просмотра отвечают на вопросы</w:t>
            </w:r>
          </w:p>
        </w:tc>
        <w:tc>
          <w:tcPr>
            <w:tcW w:w="2126" w:type="dxa"/>
          </w:tcPr>
          <w:p w:rsidR="00D51510" w:rsidRPr="00A7159D" w:rsidRDefault="003D6659" w:rsidP="00A7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</w:t>
            </w:r>
            <w:r w:rsidR="0058254F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D51510" w:rsidRPr="00A7159D" w:rsidRDefault="00A76257" w:rsidP="00D5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D51510" w:rsidRPr="00B52F0D" w:rsidTr="00C41EEA">
        <w:tc>
          <w:tcPr>
            <w:tcW w:w="2127" w:type="dxa"/>
          </w:tcPr>
          <w:p w:rsidR="00A46CE2" w:rsidRPr="00A7159D" w:rsidRDefault="00D51510" w:rsidP="00A46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A46CE2" w:rsidRPr="00A715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Самостоятель</w:t>
            </w:r>
            <w:r w:rsidR="00A46CE2" w:rsidRPr="00A715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ная работа студентов</w:t>
            </w:r>
          </w:p>
          <w:p w:rsidR="00A46CE2" w:rsidRPr="00A7159D" w:rsidRDefault="00A46CE2" w:rsidP="001C5C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навыков</w:t>
            </w:r>
          </w:p>
          <w:p w:rsidR="001C5C41" w:rsidRPr="00A7159D" w:rsidRDefault="00A46CE2" w:rsidP="00A4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дневников и манипуляцион</w:t>
            </w:r>
          </w:p>
          <w:p w:rsidR="00D51510" w:rsidRPr="00A7159D" w:rsidRDefault="00A46CE2" w:rsidP="00A4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тетрадей</w:t>
            </w:r>
          </w:p>
        </w:tc>
        <w:tc>
          <w:tcPr>
            <w:tcW w:w="2835" w:type="dxa"/>
          </w:tcPr>
          <w:p w:rsidR="00D51510" w:rsidRPr="00A7159D" w:rsidRDefault="003D6659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Контролирует самостоятельную </w:t>
            </w:r>
            <w:r w:rsidRPr="00A71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 студентов</w:t>
            </w:r>
            <w:r w:rsidR="00953B18" w:rsidRPr="00A71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</w:t>
            </w:r>
            <w:r w:rsidR="00953B18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 2).</w:t>
            </w:r>
          </w:p>
        </w:tc>
        <w:tc>
          <w:tcPr>
            <w:tcW w:w="1985" w:type="dxa"/>
          </w:tcPr>
          <w:p w:rsidR="003D6659" w:rsidRPr="00A7159D" w:rsidRDefault="003D6659" w:rsidP="00A7159D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манипуляции </w:t>
            </w:r>
            <w:r w:rsidRPr="00A71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алгоритму. </w:t>
            </w:r>
          </w:p>
          <w:p w:rsidR="00953B18" w:rsidRPr="00A7159D" w:rsidRDefault="00953B18" w:rsidP="00A7159D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- снятие узловых швов</w:t>
            </w:r>
          </w:p>
          <w:p w:rsidR="003D6659" w:rsidRPr="00A7159D" w:rsidRDefault="003D6659" w:rsidP="00A7159D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-проведение перевязки</w:t>
            </w:r>
            <w:r w:rsidR="00953B18" w:rsidRPr="00A7159D">
              <w:rPr>
                <w:rFonts w:ascii="Times New Roman" w:hAnsi="Times New Roman" w:cs="Times New Roman"/>
                <w:sz w:val="28"/>
                <w:szCs w:val="28"/>
              </w:rPr>
              <w:t xml:space="preserve"> чистой и</w:t>
            </w: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 xml:space="preserve"> гнойной раны</w:t>
            </w:r>
          </w:p>
          <w:p w:rsidR="003D6659" w:rsidRPr="00A7159D" w:rsidRDefault="003D6659" w:rsidP="00A7159D">
            <w:pPr>
              <w:pStyle w:val="a5"/>
              <w:rPr>
                <w:sz w:val="28"/>
                <w:szCs w:val="28"/>
              </w:rPr>
            </w:pPr>
            <w:r w:rsidRPr="00A7159D">
              <w:rPr>
                <w:sz w:val="28"/>
                <w:szCs w:val="28"/>
              </w:rPr>
              <w:t>-составление набора инструментов для проведения ПХО</w:t>
            </w:r>
          </w:p>
          <w:p w:rsidR="003D6659" w:rsidRPr="00A7159D" w:rsidRDefault="003D6659" w:rsidP="00A7159D">
            <w:pPr>
              <w:pStyle w:val="a5"/>
              <w:rPr>
                <w:sz w:val="28"/>
                <w:szCs w:val="28"/>
              </w:rPr>
            </w:pPr>
            <w:r w:rsidRPr="00A7159D">
              <w:rPr>
                <w:sz w:val="28"/>
                <w:szCs w:val="28"/>
              </w:rPr>
              <w:t>-проведение профилактики столбняка</w:t>
            </w:r>
          </w:p>
          <w:p w:rsidR="00953B18" w:rsidRPr="00A7159D" w:rsidRDefault="00953B18" w:rsidP="00A7159D">
            <w:pPr>
              <w:pStyle w:val="a5"/>
              <w:rPr>
                <w:sz w:val="28"/>
                <w:szCs w:val="28"/>
              </w:rPr>
            </w:pPr>
            <w:r w:rsidRPr="00A7159D">
              <w:rPr>
                <w:sz w:val="28"/>
                <w:szCs w:val="28"/>
              </w:rPr>
              <w:t>- применение вакцины антирабической культурой</w:t>
            </w:r>
            <w:r w:rsidR="00A7159D" w:rsidRPr="00A7159D">
              <w:rPr>
                <w:sz w:val="28"/>
                <w:szCs w:val="28"/>
              </w:rPr>
              <w:t>.</w:t>
            </w:r>
          </w:p>
          <w:p w:rsidR="00D51510" w:rsidRPr="00A7159D" w:rsidRDefault="003D6659" w:rsidP="00A7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Под руководством преподавателя посещают «септическое» отделение хирургии, работают в перевязочной</w:t>
            </w:r>
          </w:p>
        </w:tc>
        <w:tc>
          <w:tcPr>
            <w:tcW w:w="2126" w:type="dxa"/>
          </w:tcPr>
          <w:p w:rsidR="003D6659" w:rsidRPr="00A7159D" w:rsidRDefault="003D6659" w:rsidP="00A7159D">
            <w:pPr>
              <w:pStyle w:val="a5"/>
              <w:rPr>
                <w:sz w:val="28"/>
                <w:szCs w:val="28"/>
              </w:rPr>
            </w:pPr>
            <w:r w:rsidRPr="00A7159D">
              <w:rPr>
                <w:sz w:val="28"/>
                <w:szCs w:val="28"/>
              </w:rPr>
              <w:lastRenderedPageBreak/>
              <w:t xml:space="preserve">Развитие умения работы  </w:t>
            </w:r>
            <w:r w:rsidRPr="00A7159D">
              <w:rPr>
                <w:sz w:val="28"/>
                <w:szCs w:val="28"/>
              </w:rPr>
              <w:lastRenderedPageBreak/>
              <w:t>самостоятельно, повышение морального тонуса. Стремление научить работать коллективно, привитие соучастия в работе. Развитие коммуникативных способностей.</w:t>
            </w:r>
          </w:p>
          <w:p w:rsidR="00D51510" w:rsidRPr="00A7159D" w:rsidRDefault="003D6659" w:rsidP="00A7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Способствование развитию клинического мышления</w:t>
            </w:r>
            <w:r w:rsidR="001C5C41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D51510" w:rsidRPr="00A7159D" w:rsidRDefault="009E5A71" w:rsidP="00D5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="00A76257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D51510" w:rsidRPr="00B52F0D" w:rsidTr="00C41EEA">
        <w:tc>
          <w:tcPr>
            <w:tcW w:w="2127" w:type="dxa"/>
          </w:tcPr>
          <w:p w:rsidR="00D51510" w:rsidRPr="00A7159D" w:rsidRDefault="00425AAA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Закрепление практических навыков</w:t>
            </w:r>
          </w:p>
        </w:tc>
        <w:tc>
          <w:tcPr>
            <w:tcW w:w="2835" w:type="dxa"/>
          </w:tcPr>
          <w:p w:rsidR="00D51510" w:rsidRPr="00A7159D" w:rsidRDefault="00A97503" w:rsidP="0042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Раздает кроссворды (Приложение 3) и тесты (П</w:t>
            </w:r>
            <w:r w:rsidR="00953B18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 4)</w:t>
            </w:r>
            <w:r w:rsidR="00425AAA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оценивает их 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953B18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805ADB" w:rsidRPr="00A7159D" w:rsidRDefault="00805ADB" w:rsidP="00805ADB">
            <w:pPr>
              <w:pStyle w:val="a5"/>
              <w:jc w:val="both"/>
              <w:rPr>
                <w:sz w:val="28"/>
                <w:szCs w:val="28"/>
              </w:rPr>
            </w:pPr>
            <w:r w:rsidRPr="00A7159D">
              <w:rPr>
                <w:sz w:val="28"/>
                <w:szCs w:val="28"/>
              </w:rPr>
              <w:t xml:space="preserve">Решают </w:t>
            </w:r>
            <w:r w:rsidR="00A7159D" w:rsidRPr="00A7159D">
              <w:rPr>
                <w:sz w:val="28"/>
                <w:szCs w:val="28"/>
              </w:rPr>
              <w:t>крос</w:t>
            </w:r>
            <w:r w:rsidR="00A7159D">
              <w:rPr>
                <w:sz w:val="28"/>
                <w:szCs w:val="28"/>
              </w:rPr>
              <w:t>с</w:t>
            </w:r>
            <w:r w:rsidR="00A7159D" w:rsidRPr="00A7159D">
              <w:rPr>
                <w:sz w:val="28"/>
                <w:szCs w:val="28"/>
              </w:rPr>
              <w:t>ворды</w:t>
            </w:r>
            <w:r w:rsidR="00A7159D">
              <w:rPr>
                <w:sz w:val="28"/>
                <w:szCs w:val="28"/>
              </w:rPr>
              <w:t xml:space="preserve"> и тестовые задания</w:t>
            </w:r>
          </w:p>
          <w:p w:rsidR="00D51510" w:rsidRPr="00A7159D" w:rsidRDefault="00D51510" w:rsidP="0080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05ADB" w:rsidRPr="00A7159D" w:rsidRDefault="00805ADB" w:rsidP="00805ADB">
            <w:pPr>
              <w:pStyle w:val="a5"/>
              <w:jc w:val="both"/>
              <w:rPr>
                <w:sz w:val="28"/>
                <w:szCs w:val="28"/>
              </w:rPr>
            </w:pPr>
            <w:r w:rsidRPr="00A7159D">
              <w:rPr>
                <w:sz w:val="28"/>
                <w:szCs w:val="28"/>
              </w:rPr>
              <w:t>Закрепление материала, определение итогового</w:t>
            </w:r>
          </w:p>
          <w:p w:rsidR="00D51510" w:rsidRPr="00A7159D" w:rsidRDefault="00805ADB" w:rsidP="005F6BA3">
            <w:pPr>
              <w:pStyle w:val="a5"/>
              <w:jc w:val="both"/>
              <w:rPr>
                <w:sz w:val="28"/>
                <w:szCs w:val="28"/>
              </w:rPr>
            </w:pPr>
            <w:r w:rsidRPr="00A7159D">
              <w:rPr>
                <w:sz w:val="28"/>
                <w:szCs w:val="28"/>
              </w:rPr>
              <w:t xml:space="preserve">уровня знаний. </w:t>
            </w:r>
          </w:p>
        </w:tc>
        <w:tc>
          <w:tcPr>
            <w:tcW w:w="1134" w:type="dxa"/>
          </w:tcPr>
          <w:p w:rsidR="00D51510" w:rsidRPr="00A7159D" w:rsidRDefault="009E5A71" w:rsidP="00A7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D51510" w:rsidRPr="00B52F0D" w:rsidTr="00C41EEA">
        <w:tc>
          <w:tcPr>
            <w:tcW w:w="2127" w:type="dxa"/>
          </w:tcPr>
          <w:p w:rsidR="00D51510" w:rsidRPr="00A7159D" w:rsidRDefault="00425AAA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Подведение итогов занятия</w:t>
            </w:r>
          </w:p>
        </w:tc>
        <w:tc>
          <w:tcPr>
            <w:tcW w:w="2835" w:type="dxa"/>
          </w:tcPr>
          <w:p w:rsidR="00D51510" w:rsidRPr="005F6BA3" w:rsidRDefault="00805ADB" w:rsidP="00D51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Подводятся итоги занятия, Определение выполнен</w:t>
            </w:r>
            <w:r w:rsidR="00A7159D">
              <w:rPr>
                <w:rFonts w:ascii="Times New Roman" w:hAnsi="Times New Roman" w:cs="Times New Roman"/>
                <w:sz w:val="28"/>
                <w:szCs w:val="28"/>
              </w:rPr>
              <w:t>ия поставленных целей занятия. В</w:t>
            </w: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 xml:space="preserve">ыставляются </w:t>
            </w:r>
            <w:r w:rsidRPr="00A71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оценки с аргументацией</w:t>
            </w:r>
            <w:r w:rsidR="00A9750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5)</w:t>
            </w:r>
          </w:p>
        </w:tc>
        <w:tc>
          <w:tcPr>
            <w:tcW w:w="1985" w:type="dxa"/>
          </w:tcPr>
          <w:p w:rsidR="00D51510" w:rsidRPr="00A7159D" w:rsidRDefault="00805ADB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слушают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425AAA" w:rsidRPr="00A7159D" w:rsidRDefault="00805ADB" w:rsidP="00A7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Определение выполнения поставленных целей занятия</w:t>
            </w: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D51510" w:rsidRPr="00A7159D" w:rsidRDefault="009E5A71" w:rsidP="00D5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D51510" w:rsidRPr="00B52F0D" w:rsidTr="00C41EEA">
        <w:tc>
          <w:tcPr>
            <w:tcW w:w="2127" w:type="dxa"/>
          </w:tcPr>
          <w:p w:rsidR="00D51510" w:rsidRPr="00A7159D" w:rsidRDefault="00425AAA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омашне</w:t>
            </w: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4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1510" w:rsidRPr="00A7159D" w:rsidRDefault="00D51510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51510" w:rsidRPr="00A7159D" w:rsidRDefault="00805ADB" w:rsidP="0042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7159D">
              <w:rPr>
                <w:rFonts w:ascii="Times New Roman" w:hAnsi="Times New Roman" w:cs="Times New Roman"/>
                <w:sz w:val="28"/>
                <w:szCs w:val="28"/>
              </w:rPr>
              <w:t>дготовиться к занятию: «Нарушение периферического кровообращения. Омертвление</w:t>
            </w: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» используя учебник Рубан Э.Д.,</w:t>
            </w:r>
            <w:r w:rsidR="00A9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59D">
              <w:rPr>
                <w:rFonts w:ascii="Times New Roman" w:hAnsi="Times New Roman" w:cs="Times New Roman"/>
                <w:sz w:val="28"/>
                <w:szCs w:val="28"/>
              </w:rPr>
              <w:t>Хирургия/ - Ростов-на-Дону «Феникс» 2014г стр. 548-556, 283-290, 131-147</w:t>
            </w:r>
          </w:p>
        </w:tc>
        <w:tc>
          <w:tcPr>
            <w:tcW w:w="1985" w:type="dxa"/>
          </w:tcPr>
          <w:p w:rsidR="00D51510" w:rsidRPr="00A7159D" w:rsidRDefault="00D51510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Слушает, записывает, задает вопросы.</w:t>
            </w:r>
          </w:p>
        </w:tc>
        <w:tc>
          <w:tcPr>
            <w:tcW w:w="2126" w:type="dxa"/>
          </w:tcPr>
          <w:p w:rsidR="00D51510" w:rsidRPr="00A7159D" w:rsidRDefault="00D51510" w:rsidP="00A7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студентами важности овладения необходимым объемом знаний для использования их в будущей работе.</w:t>
            </w:r>
          </w:p>
        </w:tc>
        <w:tc>
          <w:tcPr>
            <w:tcW w:w="1134" w:type="dxa"/>
          </w:tcPr>
          <w:p w:rsidR="00D51510" w:rsidRPr="00A7159D" w:rsidRDefault="00425AAA" w:rsidP="00D5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D51510" w:rsidRPr="00B52F0D" w:rsidTr="00C41EEA">
        <w:tc>
          <w:tcPr>
            <w:tcW w:w="2127" w:type="dxa"/>
          </w:tcPr>
          <w:p w:rsidR="00D51510" w:rsidRPr="00A7159D" w:rsidRDefault="00D51510" w:rsidP="0042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5AAA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Окончание занятия.</w:t>
            </w:r>
          </w:p>
        </w:tc>
        <w:tc>
          <w:tcPr>
            <w:tcW w:w="2835" w:type="dxa"/>
          </w:tcPr>
          <w:p w:rsidR="00D51510" w:rsidRPr="00A7159D" w:rsidRDefault="00D51510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Дает указание по уборке рабочего места. </w:t>
            </w:r>
          </w:p>
        </w:tc>
        <w:tc>
          <w:tcPr>
            <w:tcW w:w="1985" w:type="dxa"/>
          </w:tcPr>
          <w:p w:rsidR="00D51510" w:rsidRPr="00A7159D" w:rsidRDefault="00D51510" w:rsidP="00D5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приводит в порядок рабочее место.</w:t>
            </w:r>
          </w:p>
        </w:tc>
        <w:tc>
          <w:tcPr>
            <w:tcW w:w="2126" w:type="dxa"/>
          </w:tcPr>
          <w:p w:rsidR="00D51510" w:rsidRPr="00A7159D" w:rsidRDefault="00D51510" w:rsidP="00A7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навыка аккуратности и дисциплинированности</w:t>
            </w:r>
          </w:p>
        </w:tc>
        <w:tc>
          <w:tcPr>
            <w:tcW w:w="1134" w:type="dxa"/>
          </w:tcPr>
          <w:p w:rsidR="00D51510" w:rsidRPr="00A7159D" w:rsidRDefault="00425AAA" w:rsidP="00D5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51510" w:rsidRPr="00A7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</w:tbl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F1" w:rsidRDefault="000C71F1" w:rsidP="00C41EEA">
      <w:pPr>
        <w:spacing w:after="0" w:line="288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C41EEA" w:rsidRDefault="00C41EEA" w:rsidP="00C41EEA">
      <w:pPr>
        <w:spacing w:after="0" w:line="288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C71F1" w:rsidRDefault="000C71F1" w:rsidP="00A97503">
      <w:pPr>
        <w:spacing w:after="0" w:line="288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9269A" w:rsidRDefault="00F9269A" w:rsidP="00F9269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ЗАКЛЮЧЕНИЕ</w:t>
      </w:r>
    </w:p>
    <w:p w:rsidR="00F9269A" w:rsidRDefault="00F9269A" w:rsidP="00F9269A">
      <w:pPr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69A" w:rsidRPr="00F9269A" w:rsidRDefault="00F9269A" w:rsidP="00F9269A">
      <w:pPr>
        <w:spacing w:after="0" w:line="36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проводится в форме практического изучения материала.  Используя различные приемы и методы обучения на занятии,  преподаватель развивает активную умственную деятельность студентов, формирует интерес  к предмету, любовь к профессии, умение использовать полученные знания на практике.</w:t>
      </w:r>
    </w:p>
    <w:p w:rsidR="00F9269A" w:rsidRPr="00F9269A" w:rsidRDefault="00F9269A" w:rsidP="00F9269A">
      <w:pPr>
        <w:spacing w:after="0" w:line="36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материала сразу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F9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и применение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навыков.</w:t>
      </w:r>
    </w:p>
    <w:p w:rsidR="00F9269A" w:rsidRPr="00F9269A" w:rsidRDefault="00F9269A" w:rsidP="00F9269A">
      <w:pPr>
        <w:spacing w:after="0" w:line="36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работой студентов дает возможность развивать самостоятельность и творческую активность студента, регулировать темп работы.</w:t>
      </w:r>
    </w:p>
    <w:p w:rsidR="00F9269A" w:rsidRPr="00F9269A" w:rsidRDefault="00F9269A" w:rsidP="00F9269A">
      <w:pPr>
        <w:spacing w:after="0" w:line="36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на занятии уделяется внеаудиторной самостоятельной  работе, которая   заключается в закреплении, формировании знаний и навыков самостоятельного умственного труда, развитию самостоятельного мышления и способностей к самоорганизации. Важно, что при разработке заданий  применяется дифференцированный подход, учитывающий индивидуальные способности студентов и их пожелания. Индивидуализация позволяет испытывать чувство успеха и тем студентам, которые слабо успевают. Результаты внеаудиторной самостоятельной работы обсуждаются на следующем практическом занятии и  их можно  использовать для опроса студентов.</w:t>
      </w:r>
    </w:p>
    <w:p w:rsidR="00F9269A" w:rsidRDefault="00F9269A" w:rsidP="00F9269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9269A" w:rsidRDefault="00F9269A" w:rsidP="00F9269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9269A" w:rsidRDefault="00F9269A" w:rsidP="00F9269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9269A" w:rsidRDefault="00F9269A" w:rsidP="00F9269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31F5E" w:rsidRDefault="00B31F5E" w:rsidP="00F9269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31F5E" w:rsidRDefault="00B31F5E" w:rsidP="00F9269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C71F1" w:rsidRDefault="000C71F1" w:rsidP="00F9269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41EEA" w:rsidRDefault="00C41EEA" w:rsidP="00F9269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C71F1" w:rsidRDefault="000C71F1" w:rsidP="00F9269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9269A" w:rsidRDefault="00F9269A" w:rsidP="00F9269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9269A" w:rsidRPr="00425AAA" w:rsidRDefault="00F9269A" w:rsidP="00F9269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25AA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Литература:</w:t>
      </w:r>
    </w:p>
    <w:p w:rsidR="00F9269A" w:rsidRDefault="00F9269A" w:rsidP="00F9269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69A" w:rsidRPr="00425AAA" w:rsidRDefault="00FE3283" w:rsidP="00FE32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5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Основная:</w:t>
      </w:r>
    </w:p>
    <w:p w:rsidR="00564E9E" w:rsidRDefault="005F6BA3" w:rsidP="00557193">
      <w:pPr>
        <w:spacing w:after="0" w:line="360" w:lineRule="auto"/>
        <w:ind w:left="141" w:righ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64E9E" w:rsidRPr="00564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4E9E">
        <w:rPr>
          <w:rFonts w:ascii="Times New Roman" w:eastAsia="Times New Roman" w:hAnsi="Times New Roman" w:cs="Times New Roman"/>
          <w:sz w:val="28"/>
          <w:szCs w:val="28"/>
        </w:rPr>
        <w:t>Гостищев</w:t>
      </w:r>
      <w:r w:rsidRPr="005F6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E9E">
        <w:rPr>
          <w:rFonts w:ascii="Times New Roman" w:eastAsia="Times New Roman" w:hAnsi="Times New Roman" w:cs="Times New Roman"/>
          <w:sz w:val="28"/>
          <w:szCs w:val="28"/>
        </w:rPr>
        <w:t>В.К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4E9E">
        <w:rPr>
          <w:rFonts w:ascii="Times New Roman" w:eastAsia="Times New Roman" w:hAnsi="Times New Roman" w:cs="Times New Roman"/>
          <w:sz w:val="28"/>
          <w:szCs w:val="28"/>
        </w:rPr>
        <w:t xml:space="preserve"> «Общая хирургия» 2017</w:t>
      </w:r>
      <w:r w:rsidR="00564E9E" w:rsidRPr="00564E9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5F6BA3" w:rsidRPr="00564E9E" w:rsidRDefault="005F6BA3" w:rsidP="005F6BA3">
      <w:pPr>
        <w:spacing w:after="0" w:line="360" w:lineRule="auto"/>
        <w:ind w:left="141" w:righ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64E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E9E">
        <w:rPr>
          <w:rFonts w:ascii="Times New Roman" w:eastAsia="Times New Roman" w:hAnsi="Times New Roman" w:cs="Times New Roman"/>
          <w:sz w:val="28"/>
          <w:szCs w:val="28"/>
        </w:rPr>
        <w:t xml:space="preserve">Кузин </w:t>
      </w:r>
      <w:r>
        <w:rPr>
          <w:rFonts w:ascii="Times New Roman" w:eastAsia="Times New Roman" w:hAnsi="Times New Roman" w:cs="Times New Roman"/>
          <w:sz w:val="28"/>
          <w:szCs w:val="28"/>
        </w:rPr>
        <w:t>М.И. «Хирургические болезни»2016</w:t>
      </w:r>
      <w:r w:rsidRPr="00564E9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F6BA3" w:rsidRDefault="00564E9E" w:rsidP="00557193">
      <w:pPr>
        <w:spacing w:after="0" w:line="360" w:lineRule="auto"/>
        <w:ind w:left="141" w:right="180"/>
        <w:rPr>
          <w:rFonts w:ascii="Times New Roman" w:hAnsi="Times New Roman" w:cs="Times New Roman"/>
          <w:sz w:val="28"/>
          <w:szCs w:val="28"/>
        </w:rPr>
      </w:pPr>
      <w:r w:rsidRPr="00564E9E">
        <w:rPr>
          <w:rFonts w:ascii="Times New Roman" w:eastAsia="Times New Roman" w:hAnsi="Times New Roman" w:cs="Times New Roman"/>
          <w:sz w:val="28"/>
          <w:szCs w:val="28"/>
        </w:rPr>
        <w:t>3.Малярчук В.И. «Кур</w:t>
      </w:r>
      <w:r>
        <w:rPr>
          <w:rFonts w:ascii="Times New Roman" w:eastAsia="Times New Roman" w:hAnsi="Times New Roman" w:cs="Times New Roman"/>
          <w:sz w:val="28"/>
          <w:szCs w:val="28"/>
        </w:rPr>
        <w:t>с лекций по общей хирургии» 2017</w:t>
      </w:r>
      <w:r w:rsidRPr="00564E9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F6BA3" w:rsidRPr="005F6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E9E" w:rsidRPr="00564E9E" w:rsidRDefault="005F6BA3" w:rsidP="00557193">
      <w:pPr>
        <w:spacing w:after="0" w:line="360" w:lineRule="auto"/>
        <w:ind w:left="141" w:righ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7159D">
        <w:rPr>
          <w:rFonts w:ascii="Times New Roman" w:hAnsi="Times New Roman" w:cs="Times New Roman"/>
          <w:sz w:val="28"/>
          <w:szCs w:val="28"/>
        </w:rPr>
        <w:t>Рубан Э.Д.,Хирургия/ - Ростов-на-Дону «Феникс» 2014г</w:t>
      </w:r>
    </w:p>
    <w:p w:rsidR="00F9269A" w:rsidRPr="00425AAA" w:rsidRDefault="00F9269A" w:rsidP="00557193">
      <w:pPr>
        <w:spacing w:line="360" w:lineRule="auto"/>
        <w:ind w:left="2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269A" w:rsidRDefault="00FE3283" w:rsidP="00FE32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5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</w:t>
      </w:r>
      <w:r w:rsidR="000C7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F6BA3" w:rsidRPr="00564E9E" w:rsidRDefault="005F6BA3" w:rsidP="005F6BA3">
      <w:pPr>
        <w:spacing w:after="0" w:line="360" w:lineRule="auto"/>
        <w:ind w:left="141" w:righ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64E9E">
        <w:rPr>
          <w:rFonts w:ascii="Times New Roman" w:eastAsia="Times New Roman" w:hAnsi="Times New Roman" w:cs="Times New Roman"/>
          <w:sz w:val="28"/>
          <w:szCs w:val="28"/>
        </w:rPr>
        <w:t>Буянов</w:t>
      </w:r>
      <w:r w:rsidRPr="005F6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E9E">
        <w:rPr>
          <w:rFonts w:ascii="Times New Roman" w:eastAsia="Times New Roman" w:hAnsi="Times New Roman" w:cs="Times New Roman"/>
          <w:sz w:val="28"/>
          <w:szCs w:val="28"/>
        </w:rPr>
        <w:t xml:space="preserve">В.М. </w:t>
      </w:r>
      <w:r w:rsidR="00086BC0">
        <w:rPr>
          <w:rFonts w:ascii="Times New Roman" w:eastAsia="Times New Roman" w:hAnsi="Times New Roman" w:cs="Times New Roman"/>
          <w:sz w:val="28"/>
          <w:szCs w:val="28"/>
        </w:rPr>
        <w:t xml:space="preserve">«Первая медицинская помощь» </w:t>
      </w:r>
      <w:r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564E9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F6BA3" w:rsidRPr="00564E9E" w:rsidRDefault="005F6BA3" w:rsidP="00086BC0">
      <w:pPr>
        <w:spacing w:after="0" w:line="360" w:lineRule="auto"/>
        <w:ind w:left="141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C71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64E9E">
        <w:rPr>
          <w:rFonts w:ascii="Times New Roman" w:eastAsia="Times New Roman" w:hAnsi="Times New Roman" w:cs="Times New Roman"/>
          <w:sz w:val="28"/>
          <w:szCs w:val="28"/>
        </w:rPr>
        <w:t>Морозова А.Д., Кононова Т</w:t>
      </w:r>
      <w:r>
        <w:rPr>
          <w:rFonts w:ascii="Times New Roman" w:eastAsia="Times New Roman" w:hAnsi="Times New Roman" w:cs="Times New Roman"/>
          <w:sz w:val="28"/>
          <w:szCs w:val="28"/>
        </w:rPr>
        <w:t>.А. «Хирургия для фельдшера» 201</w:t>
      </w:r>
      <w:r w:rsidRPr="00564E9E">
        <w:rPr>
          <w:rFonts w:ascii="Times New Roman" w:eastAsia="Times New Roman" w:hAnsi="Times New Roman" w:cs="Times New Roman"/>
          <w:sz w:val="28"/>
          <w:szCs w:val="28"/>
        </w:rPr>
        <w:t>2 г.</w:t>
      </w:r>
    </w:p>
    <w:p w:rsidR="005F6BA3" w:rsidRPr="005F6BA3" w:rsidRDefault="000C71F1" w:rsidP="005F6BA3">
      <w:pPr>
        <w:spacing w:after="0" w:line="360" w:lineRule="auto"/>
        <w:ind w:left="141" w:righ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6BA3" w:rsidRPr="00564E9E">
        <w:rPr>
          <w:rFonts w:ascii="Times New Roman" w:eastAsia="Times New Roman" w:hAnsi="Times New Roman" w:cs="Times New Roman"/>
          <w:sz w:val="28"/>
          <w:szCs w:val="28"/>
        </w:rPr>
        <w:t xml:space="preserve">. Натнибеза А.Н. «Фельдшер скорой помощи» </w:t>
      </w:r>
      <w:r w:rsidR="005F6BA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F6BA3" w:rsidRPr="00564E9E">
        <w:rPr>
          <w:rFonts w:ascii="Times New Roman" w:eastAsia="Times New Roman" w:hAnsi="Times New Roman" w:cs="Times New Roman"/>
          <w:sz w:val="28"/>
          <w:szCs w:val="28"/>
        </w:rPr>
        <w:t>2 г.</w:t>
      </w:r>
    </w:p>
    <w:p w:rsidR="00564E9E" w:rsidRPr="00564E9E" w:rsidRDefault="000C71F1" w:rsidP="00086BC0">
      <w:pPr>
        <w:spacing w:after="0" w:line="360" w:lineRule="auto"/>
        <w:ind w:left="141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64E9E" w:rsidRPr="00564E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E9E" w:rsidRPr="00564E9E">
        <w:rPr>
          <w:rFonts w:ascii="Times New Roman" w:eastAsia="Times New Roman" w:hAnsi="Times New Roman" w:cs="Times New Roman"/>
          <w:sz w:val="28"/>
          <w:szCs w:val="28"/>
        </w:rPr>
        <w:t>Тобулток</w:t>
      </w:r>
      <w:r w:rsidR="00086BC0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564E9E" w:rsidRPr="00564E9E">
        <w:rPr>
          <w:rFonts w:ascii="Times New Roman" w:eastAsia="Times New Roman" w:hAnsi="Times New Roman" w:cs="Times New Roman"/>
          <w:sz w:val="28"/>
          <w:szCs w:val="28"/>
        </w:rPr>
        <w:t>, Иванова</w:t>
      </w:r>
      <w:r w:rsidR="00086BC0"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 w:rsidR="00564E9E" w:rsidRPr="00564E9E">
        <w:rPr>
          <w:rFonts w:ascii="Times New Roman" w:eastAsia="Times New Roman" w:hAnsi="Times New Roman" w:cs="Times New Roman"/>
          <w:sz w:val="28"/>
          <w:szCs w:val="28"/>
        </w:rPr>
        <w:t>. «Синдромная патология</w:t>
      </w:r>
      <w:r w:rsidR="00086B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64E9E" w:rsidRPr="00564E9E">
        <w:rPr>
          <w:rFonts w:ascii="Times New Roman" w:eastAsia="Times New Roman" w:hAnsi="Times New Roman" w:cs="Times New Roman"/>
          <w:sz w:val="28"/>
          <w:szCs w:val="28"/>
        </w:rPr>
        <w:t xml:space="preserve"> диффер</w:t>
      </w:r>
      <w:r w:rsidR="00086BC0">
        <w:rPr>
          <w:rFonts w:ascii="Times New Roman" w:eastAsia="Times New Roman" w:hAnsi="Times New Roman" w:cs="Times New Roman"/>
          <w:sz w:val="28"/>
          <w:szCs w:val="28"/>
        </w:rPr>
        <w:t xml:space="preserve">енциальная </w:t>
      </w:r>
      <w:r w:rsidR="00564E9E" w:rsidRPr="00564E9E">
        <w:rPr>
          <w:rFonts w:ascii="Times New Roman" w:eastAsia="Times New Roman" w:hAnsi="Times New Roman" w:cs="Times New Roman"/>
          <w:sz w:val="28"/>
          <w:szCs w:val="28"/>
        </w:rPr>
        <w:t xml:space="preserve"> ди</w:t>
      </w:r>
      <w:r w:rsidR="00557193">
        <w:rPr>
          <w:rFonts w:ascii="Times New Roman" w:eastAsia="Times New Roman" w:hAnsi="Times New Roman" w:cs="Times New Roman"/>
          <w:sz w:val="28"/>
          <w:szCs w:val="28"/>
        </w:rPr>
        <w:t>агностика и фармакотерапия».201</w:t>
      </w:r>
      <w:r w:rsidR="00564E9E" w:rsidRPr="00564E9E">
        <w:rPr>
          <w:rFonts w:ascii="Times New Roman" w:eastAsia="Times New Roman" w:hAnsi="Times New Roman" w:cs="Times New Roman"/>
          <w:sz w:val="28"/>
          <w:szCs w:val="28"/>
        </w:rPr>
        <w:t>4 г.</w:t>
      </w:r>
    </w:p>
    <w:p w:rsidR="004E35F2" w:rsidRPr="00564E9E" w:rsidRDefault="004E35F2" w:rsidP="0055719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35F2" w:rsidRDefault="004E35F2" w:rsidP="00D51510">
      <w:pPr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425AAA" w:rsidRDefault="00425AAA" w:rsidP="00D51510">
      <w:pPr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425AAA" w:rsidRDefault="00425AAA" w:rsidP="00D51510">
      <w:pPr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4E35F2" w:rsidRDefault="004E35F2" w:rsidP="00D51510">
      <w:pPr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425AAA" w:rsidRDefault="00425AAA" w:rsidP="00D51510">
      <w:pPr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F73EC9" w:rsidRDefault="00F73EC9" w:rsidP="00FE328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F73EC9" w:rsidRDefault="00F73EC9" w:rsidP="00D51510">
      <w:pPr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F73EC9" w:rsidRDefault="00F73EC9" w:rsidP="00D51510">
      <w:pPr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F73EC9" w:rsidRDefault="00F73EC9" w:rsidP="00D51510">
      <w:pPr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0C71F1" w:rsidRDefault="000C71F1" w:rsidP="00D51510">
      <w:pPr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0C71F1" w:rsidRDefault="000C71F1" w:rsidP="00D51510">
      <w:pPr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0C71F1" w:rsidRDefault="000C71F1" w:rsidP="00D51510">
      <w:pPr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0C71F1" w:rsidRDefault="000C71F1" w:rsidP="00D51510">
      <w:pPr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FE3283" w:rsidRDefault="00FE3283" w:rsidP="00D51510">
      <w:pPr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F73EC9" w:rsidRDefault="00F73EC9" w:rsidP="00D51510">
      <w:pPr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D51510" w:rsidRPr="00FE3283" w:rsidRDefault="00D51510" w:rsidP="00D51510">
      <w:pPr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FE3283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ПРИЛОЖЕНИЯ</w:t>
      </w: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9D50CC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5F" w:rsidRDefault="00186D5F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5F" w:rsidRDefault="00186D5F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5F" w:rsidRDefault="00186D5F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5F" w:rsidRDefault="00186D5F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5F" w:rsidRDefault="00186D5F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EEA" w:rsidRDefault="00C41EEA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5F" w:rsidRDefault="00186D5F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283" w:rsidRDefault="00FE3283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283" w:rsidRDefault="00FE3283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2E" w:rsidRDefault="00551F2E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2E" w:rsidRDefault="00551F2E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5F" w:rsidRDefault="00186D5F" w:rsidP="009D50C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CC" w:rsidRDefault="00C74673" w:rsidP="00C74673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</w:p>
    <w:p w:rsidR="00141BC8" w:rsidRPr="00C74673" w:rsidRDefault="00141BC8" w:rsidP="00C74673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A7" w:rsidRDefault="00F812A7" w:rsidP="000C71F1">
      <w:pPr>
        <w:pStyle w:val="a5"/>
        <w:jc w:val="center"/>
        <w:rPr>
          <w:b/>
          <w:sz w:val="28"/>
          <w:szCs w:val="28"/>
        </w:rPr>
      </w:pPr>
      <w:r w:rsidRPr="000C71F1">
        <w:rPr>
          <w:b/>
          <w:sz w:val="28"/>
          <w:szCs w:val="28"/>
        </w:rPr>
        <w:t>Вопросы для определения исходного уровня знаний:</w:t>
      </w:r>
    </w:p>
    <w:p w:rsidR="000C71F1" w:rsidRPr="000C71F1" w:rsidRDefault="000C71F1" w:rsidP="000C71F1">
      <w:pPr>
        <w:pStyle w:val="a5"/>
        <w:jc w:val="center"/>
        <w:rPr>
          <w:b/>
          <w:sz w:val="28"/>
          <w:szCs w:val="28"/>
        </w:rPr>
      </w:pPr>
    </w:p>
    <w:p w:rsidR="00F812A7" w:rsidRPr="000C71F1" w:rsidRDefault="00F812A7" w:rsidP="000C71F1">
      <w:pPr>
        <w:pStyle w:val="a5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0C71F1">
        <w:rPr>
          <w:sz w:val="28"/>
          <w:szCs w:val="28"/>
        </w:rPr>
        <w:t>Дайте понятие хирургической инфекции.</w:t>
      </w:r>
    </w:p>
    <w:p w:rsidR="00F812A7" w:rsidRPr="000C71F1" w:rsidRDefault="00F812A7" w:rsidP="000C71F1">
      <w:pPr>
        <w:pStyle w:val="a5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0C71F1">
        <w:rPr>
          <w:sz w:val="28"/>
          <w:szCs w:val="28"/>
        </w:rPr>
        <w:t>Назовите самого частого возбудителя хирургической инфекции.</w:t>
      </w:r>
    </w:p>
    <w:p w:rsidR="00F812A7" w:rsidRPr="000C71F1" w:rsidRDefault="00F812A7" w:rsidP="000C71F1">
      <w:pPr>
        <w:pStyle w:val="a5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0C71F1">
        <w:rPr>
          <w:sz w:val="28"/>
          <w:szCs w:val="28"/>
        </w:rPr>
        <w:t xml:space="preserve">Какие три фактора имеют значение в возникновении хирургической </w:t>
      </w:r>
    </w:p>
    <w:p w:rsidR="00F812A7" w:rsidRPr="000C71F1" w:rsidRDefault="00F812A7" w:rsidP="000C71F1">
      <w:pPr>
        <w:pStyle w:val="a5"/>
        <w:spacing w:line="360" w:lineRule="auto"/>
        <w:ind w:left="720"/>
        <w:rPr>
          <w:sz w:val="28"/>
          <w:szCs w:val="28"/>
        </w:rPr>
      </w:pPr>
      <w:r w:rsidRPr="000C71F1">
        <w:rPr>
          <w:sz w:val="28"/>
          <w:szCs w:val="28"/>
        </w:rPr>
        <w:t>инфекции?</w:t>
      </w:r>
    </w:p>
    <w:p w:rsidR="00F812A7" w:rsidRPr="000C71F1" w:rsidRDefault="00F812A7" w:rsidP="000C71F1">
      <w:pPr>
        <w:pStyle w:val="a5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0C71F1">
        <w:rPr>
          <w:sz w:val="28"/>
          <w:szCs w:val="28"/>
        </w:rPr>
        <w:t>Приведите примеры аэробов и анаэробов.</w:t>
      </w:r>
    </w:p>
    <w:p w:rsidR="00F812A7" w:rsidRPr="000C71F1" w:rsidRDefault="00F812A7" w:rsidP="000C71F1">
      <w:pPr>
        <w:pStyle w:val="a5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0C71F1">
        <w:rPr>
          <w:sz w:val="28"/>
          <w:szCs w:val="28"/>
        </w:rPr>
        <w:t>Назовите признаки местной реакции организма на инфекцию.</w:t>
      </w:r>
    </w:p>
    <w:p w:rsidR="00F812A7" w:rsidRPr="000C71F1" w:rsidRDefault="00F812A7" w:rsidP="000C71F1">
      <w:pPr>
        <w:pStyle w:val="a5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0C71F1">
        <w:rPr>
          <w:sz w:val="28"/>
          <w:szCs w:val="28"/>
        </w:rPr>
        <w:t>Назовите признаки общей реакции организма на инфекцию.</w:t>
      </w:r>
    </w:p>
    <w:p w:rsidR="00F812A7" w:rsidRPr="000C71F1" w:rsidRDefault="00F812A7" w:rsidP="000C71F1">
      <w:pPr>
        <w:pStyle w:val="a5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0C71F1">
        <w:rPr>
          <w:sz w:val="28"/>
          <w:szCs w:val="28"/>
        </w:rPr>
        <w:t>Назовите основные принципы местного лечения гнойной инфекции.</w:t>
      </w:r>
    </w:p>
    <w:p w:rsidR="00F812A7" w:rsidRPr="000C71F1" w:rsidRDefault="00F812A7" w:rsidP="000C71F1">
      <w:pPr>
        <w:pStyle w:val="a5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0C71F1">
        <w:rPr>
          <w:sz w:val="28"/>
          <w:szCs w:val="28"/>
        </w:rPr>
        <w:t>Назовите основные принципы общего лечения гнойной инфекции.</w:t>
      </w:r>
    </w:p>
    <w:p w:rsidR="00F812A7" w:rsidRPr="000C71F1" w:rsidRDefault="00F812A7" w:rsidP="000C71F1">
      <w:pPr>
        <w:pStyle w:val="a5"/>
        <w:spacing w:line="360" w:lineRule="auto"/>
        <w:jc w:val="center"/>
        <w:rPr>
          <w:sz w:val="28"/>
          <w:szCs w:val="28"/>
        </w:rPr>
      </w:pPr>
    </w:p>
    <w:p w:rsidR="00F812A7" w:rsidRPr="000C71F1" w:rsidRDefault="000C71F1" w:rsidP="000C71F1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0C71F1">
        <w:rPr>
          <w:b/>
          <w:sz w:val="28"/>
          <w:szCs w:val="28"/>
        </w:rPr>
        <w:t>Эталоны ответов:</w:t>
      </w:r>
    </w:p>
    <w:p w:rsidR="000C71F1" w:rsidRPr="000C71F1" w:rsidRDefault="000C71F1" w:rsidP="000C71F1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F812A7" w:rsidRPr="000C71F1" w:rsidRDefault="00F812A7" w:rsidP="001C0534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Инфекция – внедрение и размножение микроорганизмов в макроорганизме с последующим развитием сложного комплекса их взаимодействия: от носительства возбудителей до выраженной болезни.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К хирургической инфекции относят заболевания, вызываемые внедрением в организм гноеродных микробов, сопровождающиеся процессами в органах и тканях, потенциально требующие хирургического лечения.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Понятие ХИРУРГИЧЕСКАЯ ИНФЕКЦИЯ включает в себя и заболевания, по поводу которых принимается решение об операции, и осложнения, возникающие в послеоперационном периоде.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</w:p>
    <w:p w:rsidR="00FE3283" w:rsidRPr="001C0534" w:rsidRDefault="00F812A7" w:rsidP="001C0534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C71F1">
        <w:rPr>
          <w:sz w:val="28"/>
          <w:szCs w:val="28"/>
        </w:rPr>
        <w:t xml:space="preserve">По данным конгресса Международного общества хирургов (1971г.) в настоящее время известно 29 аэробных и анаэробных бактерий, 9 грибков и 8 вирусов, которые являются возбудителями хирургической инфекции. На первом месте (80%), как и прежде, стоит стафилококк, как </w:t>
      </w:r>
      <w:r w:rsidRPr="000C71F1">
        <w:rPr>
          <w:sz w:val="28"/>
          <w:szCs w:val="28"/>
        </w:rPr>
        <w:lastRenderedPageBreak/>
        <w:t xml:space="preserve">возбудитель, который встречается чаще других, и быстро приспосабливается к лекарственным препаратам (главное к антибиотикам), что снижает лечебный </w:t>
      </w:r>
    </w:p>
    <w:p w:rsidR="00F812A7" w:rsidRPr="001C0534" w:rsidRDefault="001C0534" w:rsidP="001C0534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F812A7" w:rsidRPr="000C71F1">
        <w:rPr>
          <w:sz w:val="28"/>
          <w:szCs w:val="28"/>
        </w:rPr>
        <w:t>ффект. Палочка сине-зеленого гноя, при осложнении ожогов и ран, кишечная палочка.</w:t>
      </w:r>
    </w:p>
    <w:p w:rsidR="00F812A7" w:rsidRPr="000C71F1" w:rsidRDefault="00F812A7" w:rsidP="001C0534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Возбудитель и его ВИРУЛЕНТНОСТЬ – это способность возбудителя вырабатывать токсические, антифагоцитарные, ферментативные вещества, которые разрушают окружающие ткани и снижают тканевую защиту в месте внедрения возбудителя.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Входные ворота – чаще всего являются случайные раны, но могут быть и протоки желез. Поэтому очень важны профилактические мероприятия.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Организм человека и его реакции – местные, общие и защитные.</w:t>
      </w:r>
    </w:p>
    <w:p w:rsidR="00F812A7" w:rsidRPr="000C71F1" w:rsidRDefault="00F812A7" w:rsidP="001C0534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К аэробной инфекции относят заболевания вызванные микроорганизмами, живущими и размножающимися в присутствии кислорода. К ним относятся фурункул, карбункул, абсцесс, рожистое заболевание кожи и т.д.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К анаэробной хирургической инфекции относятся заболевания, вызванные анаэробами. Основные виды анаэробной инфекции: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b/>
          <w:i/>
          <w:sz w:val="28"/>
          <w:szCs w:val="28"/>
        </w:rPr>
        <w:t xml:space="preserve">клостридиальная – </w:t>
      </w:r>
      <w:r w:rsidRPr="000C71F1">
        <w:rPr>
          <w:sz w:val="28"/>
          <w:szCs w:val="28"/>
        </w:rPr>
        <w:t>вызванная клостридиями, особыми бактериями, имеющим споры и очень устойчивыми к термическим и химическим факторам.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b/>
          <w:i/>
          <w:sz w:val="28"/>
          <w:szCs w:val="28"/>
        </w:rPr>
        <w:t>неклостридиальная –</w:t>
      </w:r>
      <w:r w:rsidRPr="000C71F1">
        <w:rPr>
          <w:sz w:val="28"/>
          <w:szCs w:val="28"/>
        </w:rPr>
        <w:t xml:space="preserve"> вызванная другими микроорганизмами( кокками), которые являются нормальной флорой человеческого организма и не имеют спор.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Примером клостридиальной инфекции являются столбняк и газовая гангрена; примером неклостридиальной – флегмоны.</w:t>
      </w:r>
    </w:p>
    <w:p w:rsidR="00F812A7" w:rsidRPr="000C71F1" w:rsidRDefault="00F812A7" w:rsidP="001C0534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Воспаление (ИНФИЛЬТРАЦИЯ)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- покраснение из-за расширения кровеносных сосудов, замедление кровотока, стаз. Такие изменения происходят в результате воздействия на сосуды гистамина и ацидотическими сдвигами в зоне воспаления;</w:t>
      </w:r>
    </w:p>
    <w:p w:rsidR="00F812A7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lastRenderedPageBreak/>
        <w:t>-припухлость, повышение проницаемости капилляров и мелких вен. Жидкая часть плазмы пропотевает вместе с лейкоцитами, образуя лейкоцитарный вал;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-боль и болезненность при пальпации;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-местное повышение температуры - усиление обменных процессов в очаге воспаления, большого потребления тканями кислорода;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-нарушение функции, из-за боли и отека.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АБСЦЕДИРОВАНИЕ – некротический очаг расплавляется, образуется полость, наполненная гноем, которая постепенно увеличивается. Зона скопления гноя определяется симптомом «флюктуация». При поверхностном расположении гнойник прорывается наружу, при глубоком прорывается в полости или распространяется по клетчатке, образуя затеки.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 xml:space="preserve">При благоприятном течении  развивается стадия СЕКВЕСТРАЦИИ – вскрывшийся гнойник опорожняется, и явления воспаления стихают. </w:t>
      </w:r>
    </w:p>
    <w:p w:rsidR="00F812A7" w:rsidRPr="001C0534" w:rsidRDefault="00F812A7" w:rsidP="001C0534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Общая реакция: чувство жара, озноб; повышение температуры тела; недомогание, слабость; головная боль, головокружение; тошнота потеря аппетита; тахикардия, одышка; спутанность сознания; увеличение печени, селезёнки; изменения в анализе крови; изменения в анализе мочи.</w:t>
      </w:r>
    </w:p>
    <w:p w:rsidR="00F812A7" w:rsidRPr="000C71F1" w:rsidRDefault="00F812A7" w:rsidP="001C0534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Местное лечение: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Хирургическая обработка гнойного очага – выполняется под проводниковой или общей анестезией (инфильтрационная анестезия может способствовать распространению инфекции).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Хирургическая обработка включает в себя вскрытие гнойника, удаление гнойного экссудата, иссечение некротических тканей и обработку антисептиком.</w:t>
      </w:r>
    </w:p>
    <w:p w:rsidR="00F812A7" w:rsidRPr="000C71F1" w:rsidRDefault="00F812A7" w:rsidP="000C71F1">
      <w:pPr>
        <w:pStyle w:val="a5"/>
        <w:spacing w:line="360" w:lineRule="auto"/>
        <w:ind w:left="720"/>
        <w:rPr>
          <w:sz w:val="28"/>
          <w:szCs w:val="28"/>
        </w:rPr>
      </w:pPr>
      <w:r w:rsidRPr="000C71F1">
        <w:rPr>
          <w:sz w:val="28"/>
          <w:szCs w:val="28"/>
        </w:rPr>
        <w:t xml:space="preserve">В конце хирургической обработки применяется адекватное дренирование. 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lastRenderedPageBreak/>
        <w:t>Местное антисептическое воздействие – обработка перекисью водорода, влажно высыхающие повязки с раствором борной кислоты, хлоргексидином, фурацилином и т.д.</w:t>
      </w:r>
    </w:p>
    <w:p w:rsid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Иммобилизация – гипсовая лангета.</w:t>
      </w:r>
    </w:p>
    <w:p w:rsidR="00F812A7" w:rsidRPr="000C71F1" w:rsidRDefault="00F812A7" w:rsidP="001C0534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Общее лечение: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Антибактериальная терапия. Проводится с учетом вида и чувствительности микрофлоры. Используются различные способы введения антибиотиков.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Дезинтоксикационная терапия. Обильное питье, инфузионная терапия, форсированный диурез.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Иммунокоррекция. Используется УФ и лазерное облучение крови. Левамизол – препарат вилочковой железы. Кровь и ее компоненты.</w:t>
      </w:r>
    </w:p>
    <w:p w:rsidR="00F812A7" w:rsidRPr="000C71F1" w:rsidRDefault="00F812A7" w:rsidP="001C053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0C71F1">
        <w:rPr>
          <w:sz w:val="28"/>
          <w:szCs w:val="28"/>
        </w:rPr>
        <w:t>Симптоматическое лечение – способствует восстановлению нарушенных функций органов и систем.</w:t>
      </w:r>
    </w:p>
    <w:p w:rsidR="00551F2E" w:rsidRDefault="00551F2E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1F2E" w:rsidRDefault="00551F2E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1F2E" w:rsidRDefault="00551F2E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1F2E" w:rsidRDefault="00551F2E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0534" w:rsidRDefault="001C0534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0534" w:rsidRDefault="001C0534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0534" w:rsidRDefault="001C0534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0534" w:rsidRDefault="001C0534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0534" w:rsidRDefault="001C0534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0534" w:rsidRDefault="001C0534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0534" w:rsidRDefault="001C0534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0534" w:rsidRDefault="001C0534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0534" w:rsidRDefault="001C0534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0534" w:rsidRDefault="001C0534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0534" w:rsidRDefault="001C0534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0534" w:rsidRDefault="001C0534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0534" w:rsidRDefault="001C0534" w:rsidP="001C053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1F2E" w:rsidRDefault="00551F2E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1F2E" w:rsidRDefault="00551F2E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EEA" w:rsidRDefault="00C41EEA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0D30" w:rsidRPr="00CF0D30" w:rsidRDefault="00551F2E" w:rsidP="00CF0D30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</w:p>
    <w:p w:rsidR="00CF0D30" w:rsidRPr="000D398E" w:rsidRDefault="00CF0D30" w:rsidP="00FE3283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F0D30" w:rsidRPr="000D398E" w:rsidRDefault="00CF0D30" w:rsidP="00CF0D30">
      <w:pPr>
        <w:pStyle w:val="a5"/>
        <w:jc w:val="center"/>
        <w:rPr>
          <w:b/>
          <w:sz w:val="28"/>
          <w:szCs w:val="28"/>
        </w:rPr>
      </w:pPr>
      <w:r w:rsidRPr="000D398E">
        <w:rPr>
          <w:b/>
          <w:sz w:val="28"/>
          <w:szCs w:val="28"/>
        </w:rPr>
        <w:t>Алгоритм смены повязки на гнойной ране</w:t>
      </w:r>
    </w:p>
    <w:p w:rsidR="00CF0D30" w:rsidRPr="009316FF" w:rsidRDefault="00CF0D30" w:rsidP="00CF0D30">
      <w:pPr>
        <w:pStyle w:val="a5"/>
        <w:jc w:val="center"/>
        <w:rPr>
          <w:b/>
        </w:rPr>
      </w:pP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t>ЦЕЛЬ: Этап местного лечения.</w:t>
      </w:r>
    </w:p>
    <w:p w:rsidR="00CF0D30" w:rsidRPr="00206D11" w:rsidRDefault="00CF0D30" w:rsidP="001C0534">
      <w:pPr>
        <w:pStyle w:val="a5"/>
        <w:spacing w:line="276" w:lineRule="auto"/>
        <w:jc w:val="both"/>
        <w:rPr>
          <w:b/>
          <w:sz w:val="28"/>
          <w:szCs w:val="28"/>
        </w:rPr>
      </w:pPr>
      <w:r w:rsidRPr="00206D11">
        <w:rPr>
          <w:b/>
          <w:sz w:val="28"/>
          <w:szCs w:val="28"/>
        </w:rPr>
        <w:t xml:space="preserve">Оснащение: </w:t>
      </w:r>
      <w:r w:rsidRPr="00206D11">
        <w:rPr>
          <w:sz w:val="28"/>
          <w:szCs w:val="28"/>
        </w:rPr>
        <w:t>стерильный лоток, резиновые перчатки, перевязочный материал, пинцеты, ножницы, шприц с тупой иглой, плоские резиновые дренажи, 70% спирт, 3% перекись водорода, антисептик, клеол, дез</w:t>
      </w:r>
      <w:r w:rsidR="001C0534">
        <w:rPr>
          <w:sz w:val="28"/>
          <w:szCs w:val="28"/>
        </w:rPr>
        <w:t>.</w:t>
      </w:r>
      <w:r w:rsidRPr="00206D11">
        <w:rPr>
          <w:sz w:val="28"/>
          <w:szCs w:val="28"/>
        </w:rPr>
        <w:t xml:space="preserve"> раствор.</w:t>
      </w: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t>Последовательность действий: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4851"/>
        <w:gridCol w:w="4224"/>
      </w:tblGrid>
      <w:tr w:rsidR="00CF0D30" w:rsidRPr="00206D11" w:rsidTr="00CF0D30">
        <w:tc>
          <w:tcPr>
            <w:tcW w:w="851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ДЕЙСТВИЕ</w:t>
            </w:r>
          </w:p>
        </w:tc>
        <w:tc>
          <w:tcPr>
            <w:tcW w:w="4536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МОТИВАЦИЯ</w:t>
            </w:r>
          </w:p>
        </w:tc>
      </w:tr>
      <w:tr w:rsidR="00CF0D30" w:rsidRPr="00206D11" w:rsidTr="00CF0D30">
        <w:tc>
          <w:tcPr>
            <w:tcW w:w="851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Надеть резиновые перчатки;</w:t>
            </w:r>
          </w:p>
        </w:tc>
        <w:tc>
          <w:tcPr>
            <w:tcW w:w="4536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Профилактика ВБИ;</w:t>
            </w:r>
          </w:p>
        </w:tc>
      </w:tr>
      <w:tr w:rsidR="00CF0D30" w:rsidRPr="00206D11" w:rsidTr="00CF0D30">
        <w:tc>
          <w:tcPr>
            <w:tcW w:w="851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Выложить на стерильный лоток два пинцета, ножницы, перевязочный материал.</w:t>
            </w:r>
          </w:p>
        </w:tc>
        <w:tc>
          <w:tcPr>
            <w:tcW w:w="4536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-соблюдение асептики;</w:t>
            </w:r>
          </w:p>
        </w:tc>
      </w:tr>
      <w:tr w:rsidR="00CF0D30" w:rsidRPr="00206D11" w:rsidTr="00CF0D30">
        <w:tc>
          <w:tcPr>
            <w:tcW w:w="851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Снять пинцетом грязную салфетку, помогая стерильным шариком (если повязка присохла, необходимо отмочить её перекисью водорода).</w:t>
            </w:r>
          </w:p>
        </w:tc>
        <w:tc>
          <w:tcPr>
            <w:tcW w:w="4536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-проведение атравматичной перевязки;</w:t>
            </w:r>
          </w:p>
        </w:tc>
      </w:tr>
      <w:tr w:rsidR="00CF0D30" w:rsidRPr="00206D11" w:rsidTr="00CF0D30">
        <w:tc>
          <w:tcPr>
            <w:tcW w:w="851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Осмотр раны и окружающей её области</w:t>
            </w:r>
          </w:p>
        </w:tc>
        <w:tc>
          <w:tcPr>
            <w:tcW w:w="4536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-диагностика раны;</w:t>
            </w:r>
          </w:p>
        </w:tc>
      </w:tr>
      <w:tr w:rsidR="00CF0D30" w:rsidRPr="00206D11" w:rsidTr="00CF0D30">
        <w:tc>
          <w:tcPr>
            <w:tcW w:w="851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Обработать кожу вокруг раны антисептиком, спиртом от края раны к периферии.</w:t>
            </w:r>
          </w:p>
        </w:tc>
        <w:tc>
          <w:tcPr>
            <w:tcW w:w="4536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эндогенной инфекции;</w:t>
            </w:r>
          </w:p>
        </w:tc>
      </w:tr>
      <w:tr w:rsidR="00CF0D30" w:rsidRPr="00206D11" w:rsidTr="00CF0D30">
        <w:tc>
          <w:tcPr>
            <w:tcW w:w="851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Сменить пинцет.</w:t>
            </w:r>
          </w:p>
        </w:tc>
        <w:tc>
          <w:tcPr>
            <w:tcW w:w="4536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-соблюдение асептики;</w:t>
            </w:r>
          </w:p>
        </w:tc>
      </w:tr>
      <w:tr w:rsidR="00CF0D30" w:rsidRPr="00206D11" w:rsidTr="00CF0D30">
        <w:tc>
          <w:tcPr>
            <w:tcW w:w="851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Промыть внутри раны перекисью водорода с помощью шприца или шарика смоченного в 3% растворе перекиси водорода.</w:t>
            </w:r>
          </w:p>
        </w:tc>
        <w:tc>
          <w:tcPr>
            <w:tcW w:w="4536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-химический метод антисептики – уничтожение анаэробной микрофлоры с помощью антисептических средств;</w:t>
            </w:r>
          </w:p>
        </w:tc>
      </w:tr>
      <w:tr w:rsidR="00CF0D30" w:rsidRPr="00206D11" w:rsidTr="00CF0D30">
        <w:tc>
          <w:tcPr>
            <w:tcW w:w="851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Просушить рану сухим шариком.</w:t>
            </w:r>
          </w:p>
        </w:tc>
        <w:tc>
          <w:tcPr>
            <w:tcW w:w="4536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-физический метод антисептики – удаление погибших микроорганизмов, просушивание раны;</w:t>
            </w:r>
          </w:p>
        </w:tc>
      </w:tr>
      <w:tr w:rsidR="00CF0D30" w:rsidRPr="00206D11" w:rsidTr="00CF0D30">
        <w:tc>
          <w:tcPr>
            <w:tcW w:w="851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Обработать рану антисептиком, просушить.</w:t>
            </w:r>
          </w:p>
        </w:tc>
        <w:tc>
          <w:tcPr>
            <w:tcW w:w="4536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-химический метод антисептики - уничтожение патогенных микроорганизмов в ране;</w:t>
            </w:r>
          </w:p>
        </w:tc>
      </w:tr>
      <w:tr w:rsidR="00CF0D30" w:rsidRPr="00206D11" w:rsidTr="00CF0D30">
        <w:tc>
          <w:tcPr>
            <w:tcW w:w="851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10</w:t>
            </w:r>
          </w:p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</w:p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Обработать кожу вокруг раны сухим шариком, шариком, смоченным в 70% спирте от центра к периферии.</w:t>
            </w:r>
          </w:p>
        </w:tc>
        <w:tc>
          <w:tcPr>
            <w:tcW w:w="4536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вторичного инфицирования;</w:t>
            </w:r>
          </w:p>
        </w:tc>
      </w:tr>
      <w:tr w:rsidR="00CF0D30" w:rsidRPr="00206D11" w:rsidTr="00CF0D30">
        <w:tc>
          <w:tcPr>
            <w:tcW w:w="851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Наложить асептическую повязку (сухую или с антисептиком).</w:t>
            </w:r>
          </w:p>
        </w:tc>
        <w:tc>
          <w:tcPr>
            <w:tcW w:w="4536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вторичного инфицирования;</w:t>
            </w:r>
          </w:p>
        </w:tc>
      </w:tr>
      <w:tr w:rsidR="00CF0D30" w:rsidRPr="00206D11" w:rsidTr="00CF0D30">
        <w:tc>
          <w:tcPr>
            <w:tcW w:w="851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 xml:space="preserve">Закрепить салфетку с помощью бинта или клеола (смазать кожу вокруг </w:t>
            </w:r>
            <w:r w:rsidRPr="00206D11">
              <w:rPr>
                <w:sz w:val="28"/>
                <w:szCs w:val="28"/>
              </w:rPr>
              <w:lastRenderedPageBreak/>
              <w:t>салфетки клеолом, отступив на 1-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206D11">
                <w:rPr>
                  <w:sz w:val="28"/>
                  <w:szCs w:val="28"/>
                </w:rPr>
                <w:t>1,5 см</w:t>
              </w:r>
            </w:smartTag>
            <w:r w:rsidRPr="00206D11">
              <w:rPr>
                <w:sz w:val="28"/>
                <w:szCs w:val="28"/>
              </w:rPr>
              <w:t xml:space="preserve"> от края; дать подсохнуть, приклеить салфетку)</w:t>
            </w:r>
          </w:p>
        </w:tc>
        <w:tc>
          <w:tcPr>
            <w:tcW w:w="4536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lastRenderedPageBreak/>
              <w:t>-фиксация перевязочного материала;</w:t>
            </w:r>
          </w:p>
        </w:tc>
      </w:tr>
      <w:tr w:rsidR="00CF0D30" w:rsidRPr="00206D11" w:rsidTr="00CF0D30">
        <w:tc>
          <w:tcPr>
            <w:tcW w:w="851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Использованные инструменты, перчатки, перевязочный материал, сложить в ёмкость залить дезинфицирующим раствором.</w:t>
            </w:r>
          </w:p>
        </w:tc>
        <w:tc>
          <w:tcPr>
            <w:tcW w:w="4536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ВБИ.</w:t>
            </w:r>
          </w:p>
        </w:tc>
      </w:tr>
    </w:tbl>
    <w:p w:rsidR="00CF0D30" w:rsidRPr="00206D11" w:rsidRDefault="00CF0D30" w:rsidP="00CF0D30">
      <w:pPr>
        <w:pStyle w:val="a5"/>
        <w:rPr>
          <w:sz w:val="28"/>
          <w:szCs w:val="28"/>
        </w:rPr>
      </w:pPr>
    </w:p>
    <w:p w:rsidR="00CF0D30" w:rsidRDefault="00CF0D30" w:rsidP="00CF0D30">
      <w:pPr>
        <w:pStyle w:val="a5"/>
        <w:jc w:val="center"/>
        <w:rPr>
          <w:b/>
          <w:sz w:val="28"/>
          <w:szCs w:val="28"/>
        </w:rPr>
      </w:pPr>
      <w:r w:rsidRPr="00206D11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 xml:space="preserve">оведение перевязки нагноившейся </w:t>
      </w:r>
      <w:r w:rsidRPr="00206D11">
        <w:rPr>
          <w:b/>
          <w:sz w:val="28"/>
          <w:szCs w:val="28"/>
        </w:rPr>
        <w:t>послеоперационной</w:t>
      </w:r>
      <w:r>
        <w:rPr>
          <w:b/>
          <w:sz w:val="28"/>
          <w:szCs w:val="28"/>
        </w:rPr>
        <w:t xml:space="preserve"> </w:t>
      </w:r>
      <w:r w:rsidRPr="00206D11">
        <w:rPr>
          <w:b/>
          <w:sz w:val="28"/>
          <w:szCs w:val="28"/>
        </w:rPr>
        <w:t>раны</w:t>
      </w:r>
    </w:p>
    <w:p w:rsidR="00CF0D30" w:rsidRPr="00206D11" w:rsidRDefault="00CF0D30" w:rsidP="00CF0D30">
      <w:pPr>
        <w:pStyle w:val="a5"/>
        <w:rPr>
          <w:b/>
          <w:sz w:val="28"/>
          <w:szCs w:val="28"/>
        </w:rPr>
      </w:pP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t>Цель: Снять симптомы воспаления, предупредить распространения гнойной инфекции в организме.</w:t>
      </w: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t>Оснащение: стерильный лоток, резиновые перчатки, стерильный перевязочный материал, пинцеты, зажимы, ножницы, зонд пуговчатый и желобоватый, шприц с тупой иглой, плоские резиновые дренажи, раствор антисептика, 1% раствор йодоната, 3% раствор перекиси водорода.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5060"/>
        <w:gridCol w:w="3851"/>
      </w:tblGrid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ДЕЙСТВИЕ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МОТИВАЦИЯ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Надеть резиновые перчатки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ВБИ;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Снять пинцетом грязную салфетку;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-этап перевязки;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Обработать шов 3% раствором перекиси водорода салфеткой на пинцете;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-предупреждения распространения анаэробной инфекции;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Высушить шов сухой салфеткой на пинцете промокательными движениями;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-этап перевязки;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Обработать шов и кожу вокруг раны раствором йодоната салфетками на пинцете;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распространения эндогенной инфекции;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Провести пальпацию вокруг шва;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-определение места скопления гноя;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Снять 1-2 шва в месте нагноения раны по алгоритму;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-для оттока гноя;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Расширить рану в области снятия швов с помощью зажима;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-для оттока гноя;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Промыть рану 3% раствором перекиси водорода салфеткой на пинцете или с помощью шприца и тупой иглы;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-этап перевязки;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Просушить рану сухой салфеткой на пинцете;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-этап перевязки;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Сбросить пинцет в лоток с грязным инструментом;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ВБИ;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 xml:space="preserve">Обработать вокруг раны раствором </w:t>
            </w:r>
            <w:r w:rsidRPr="00206D11">
              <w:rPr>
                <w:sz w:val="28"/>
                <w:szCs w:val="28"/>
              </w:rPr>
              <w:lastRenderedPageBreak/>
              <w:t>йодоната салфеткой на пинцете;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lastRenderedPageBreak/>
              <w:t xml:space="preserve">-профилактика эндогенной </w:t>
            </w:r>
            <w:r w:rsidRPr="00206D11">
              <w:rPr>
                <w:sz w:val="28"/>
                <w:szCs w:val="28"/>
              </w:rPr>
              <w:lastRenderedPageBreak/>
              <w:t>инфекции;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Ввести в рану плоский резиновый дренаж с помощью пинцета и зонда;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-дренирование раны;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Наложить пинцетом салфетку, смоченную в антисептическом растворе;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вторичного инфицирования раны;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Закрепить салфетку мягкой бинтовой повязкой, или наложить клеоловую повязку;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-фиксация повязки;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Отработанный инструмент и перевязочный материал поместить в разные емкости с дезинфицирующим раствором.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ВБИ;</w:t>
            </w:r>
          </w:p>
        </w:tc>
      </w:tr>
      <w:tr w:rsidR="00CF0D30" w:rsidRPr="00206D11" w:rsidTr="00CF0D30">
        <w:tc>
          <w:tcPr>
            <w:tcW w:w="817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Снять резиновые перчатки и поместить в емкость с дезинфицирующим раствором.</w:t>
            </w:r>
          </w:p>
        </w:tc>
        <w:tc>
          <w:tcPr>
            <w:tcW w:w="396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ВБИ.</w:t>
            </w:r>
          </w:p>
        </w:tc>
      </w:tr>
    </w:tbl>
    <w:p w:rsidR="00CF0D30" w:rsidRPr="00206D11" w:rsidRDefault="00CF0D30" w:rsidP="00CF0D30">
      <w:pPr>
        <w:pStyle w:val="a5"/>
        <w:rPr>
          <w:sz w:val="28"/>
          <w:szCs w:val="28"/>
        </w:rPr>
      </w:pPr>
    </w:p>
    <w:p w:rsidR="00CF0D30" w:rsidRPr="00206D11" w:rsidRDefault="00CF0D30" w:rsidP="00CF0D30">
      <w:pPr>
        <w:pStyle w:val="a5"/>
        <w:jc w:val="center"/>
        <w:rPr>
          <w:b/>
          <w:sz w:val="28"/>
          <w:szCs w:val="28"/>
        </w:rPr>
      </w:pPr>
      <w:r w:rsidRPr="00206D11">
        <w:rPr>
          <w:b/>
          <w:sz w:val="28"/>
          <w:szCs w:val="28"/>
        </w:rPr>
        <w:t>Вскрытие и дренирование гнойника</w:t>
      </w:r>
    </w:p>
    <w:p w:rsidR="00CF0D30" w:rsidRPr="00206D11" w:rsidRDefault="00CF0D30" w:rsidP="00CF0D30">
      <w:pPr>
        <w:pStyle w:val="a5"/>
        <w:jc w:val="center"/>
        <w:rPr>
          <w:b/>
          <w:sz w:val="28"/>
          <w:szCs w:val="28"/>
        </w:rPr>
      </w:pP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t>Показания: абсцесс, флегмона, карбункул, фурункул, панариций.</w:t>
      </w: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t>Оснащение: стерильный инструментальный стол, операционное бельё, резиновые перчатки, шприц с инъекционной иглой, шприц с тупой иглой, цапки для белья, ранорасширители, скальпель, ножницы, зажимы, зонд пуговчатый и желобоватый, плоские резиновые дренажи, 0,5% раствор новокаина, раствор антисептика, 1% раствор йодоната, 3% раствор перекиси водорода, спирт этиловый 70°.</w:t>
      </w: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t>Последовательность действий: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4797"/>
        <w:gridCol w:w="3970"/>
      </w:tblGrid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№п/п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jc w:val="center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ДЕЙСТВИЯ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jc w:val="center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МОТИВАЦИЯ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Надеть операционную одежду и резиновые перчатки по алгоритму;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ВБИ;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Обработать 2 раза место вскрытия гнойника салфеткой на пинцете с йодонатом;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эндогенной инфекции;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Уложить вокруг операционного поля стерильные салфетки и закрепить их цапками, образуя окошко для вскрытия гнойника;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эндогенной инфекции;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Обработать операционное поле этиловым спиртом салфеткой на пинцете;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эндогенной инфекции;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Провести местную анестезию одним из способов;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-обезболивание;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 xml:space="preserve">Вскрыть кожу в центре гнойника </w:t>
            </w:r>
            <w:r w:rsidRPr="00206D11">
              <w:rPr>
                <w:sz w:val="28"/>
                <w:szCs w:val="28"/>
              </w:rPr>
              <w:lastRenderedPageBreak/>
              <w:t>скальпелем, натягивая ткани пальцами руки;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lastRenderedPageBreak/>
              <w:t>-создание оттока жидкости;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Вскрыть тупым зажимом карманы и затеки гнойника;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-создание оттока жидкости;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Расширить рану ранорасширителями;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-создание оттока жидкости;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Промыть рану 3% раствором перекиси водорода с помощью шприца и тупой иглы;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-этап перевязки;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Высушить рану сухой салфеткой на пинцете;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-этап перевязки;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Сбросить все использованные инструменты в грязный лоток;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ВБИ;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Обработать вокруг раны раствором йодоната салфеткой на пинцете;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эндогенной инфекции;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Ввести в рану плоский резиновый дренаж, с помощью зонда и пинцета;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-создание оттока жидкости;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Наложить пинцетом на рану салфетку, смоченную в растворе антисептика;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экзогенной инфекции;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Наложить мягкую бинтовую повязку или клеоловую повязку;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-фиксация перевязочного материала;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Отработанный инструмент и перевязочный материал поместить в разные емкости с дезинфицирующим раствором;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ВБИ;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Снять резиновые перчатки и поместить в емкость с дезинфицирующим раствором;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ВБИ;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Снять операционную одежду и поместить ее в мешок для сброса.</w:t>
            </w:r>
          </w:p>
        </w:tc>
        <w:tc>
          <w:tcPr>
            <w:tcW w:w="4252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ВБИ.</w:t>
            </w:r>
          </w:p>
        </w:tc>
      </w:tr>
    </w:tbl>
    <w:p w:rsidR="00CF0D30" w:rsidRDefault="00CF0D30" w:rsidP="000C71F1">
      <w:pPr>
        <w:pStyle w:val="a5"/>
        <w:rPr>
          <w:b/>
          <w:sz w:val="28"/>
          <w:szCs w:val="28"/>
        </w:rPr>
      </w:pPr>
    </w:p>
    <w:p w:rsidR="00CF0D30" w:rsidRDefault="00CF0D30" w:rsidP="00CF0D30">
      <w:pPr>
        <w:pStyle w:val="a5"/>
        <w:jc w:val="center"/>
        <w:rPr>
          <w:b/>
          <w:sz w:val="28"/>
          <w:szCs w:val="28"/>
        </w:rPr>
      </w:pPr>
    </w:p>
    <w:p w:rsidR="00CF0D30" w:rsidRPr="00206D11" w:rsidRDefault="00CF0D30" w:rsidP="00CF0D30">
      <w:pPr>
        <w:pStyle w:val="a5"/>
        <w:jc w:val="center"/>
        <w:rPr>
          <w:b/>
          <w:sz w:val="28"/>
          <w:szCs w:val="28"/>
        </w:rPr>
      </w:pPr>
      <w:r w:rsidRPr="00206D11">
        <w:rPr>
          <w:b/>
          <w:sz w:val="28"/>
          <w:szCs w:val="28"/>
        </w:rPr>
        <w:t>Алгоритм снятия узловых швов</w:t>
      </w:r>
    </w:p>
    <w:p w:rsidR="00CF0D30" w:rsidRPr="00206D11" w:rsidRDefault="00CF0D30" w:rsidP="001C0534">
      <w:pPr>
        <w:pStyle w:val="a5"/>
        <w:spacing w:line="276" w:lineRule="auto"/>
        <w:jc w:val="both"/>
        <w:rPr>
          <w:b/>
          <w:sz w:val="28"/>
          <w:szCs w:val="28"/>
        </w:rPr>
      </w:pP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t>ЦЕЛЬ: Удаление кожных швов.</w:t>
      </w: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t>Оснащение: стерильный лоток, резиновые перчатки, перевязочный материал, пинцеты анатомические, ножницы остроконечные, 1% раствор йодоната, дезраствор.</w:t>
      </w: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t>Последовательность действий: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"/>
        <w:gridCol w:w="4926"/>
        <w:gridCol w:w="3873"/>
      </w:tblGrid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jc w:val="center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ДЕЙСТВИЕ</w:t>
            </w:r>
          </w:p>
        </w:tc>
        <w:tc>
          <w:tcPr>
            <w:tcW w:w="4110" w:type="dxa"/>
          </w:tcPr>
          <w:p w:rsidR="00CF0D30" w:rsidRPr="00206D11" w:rsidRDefault="00CF0D30" w:rsidP="00CF0D30">
            <w:pPr>
              <w:pStyle w:val="a5"/>
              <w:jc w:val="center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МОТИВАЦИЯ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jc w:val="center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Надеть резиновые перчатки;</w:t>
            </w:r>
          </w:p>
        </w:tc>
        <w:tc>
          <w:tcPr>
            <w:tcW w:w="4110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ВБИ;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jc w:val="center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 xml:space="preserve">Обработать послеоперационную рану </w:t>
            </w:r>
            <w:r w:rsidRPr="00206D11">
              <w:rPr>
                <w:sz w:val="28"/>
                <w:szCs w:val="28"/>
              </w:rPr>
              <w:lastRenderedPageBreak/>
              <w:t>промокательными движениями раствором йодоната;</w:t>
            </w:r>
          </w:p>
        </w:tc>
        <w:tc>
          <w:tcPr>
            <w:tcW w:w="4110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lastRenderedPageBreak/>
              <w:t xml:space="preserve">-профилактика эндогенной </w:t>
            </w:r>
            <w:r w:rsidRPr="00206D11">
              <w:rPr>
                <w:sz w:val="28"/>
                <w:szCs w:val="28"/>
              </w:rPr>
              <w:lastRenderedPageBreak/>
              <w:t>инфекции;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jc w:val="center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Взять анатомическим пинцетом за узелок шва и подтянуть его на себя;</w:t>
            </w:r>
          </w:p>
        </w:tc>
        <w:tc>
          <w:tcPr>
            <w:tcW w:w="4110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-для выбора места разреза шовного материала;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jc w:val="center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Обрезать ножницами нить под узелком, в том месте, где она светлее;</w:t>
            </w:r>
          </w:p>
        </w:tc>
        <w:tc>
          <w:tcPr>
            <w:tcW w:w="4110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jc w:val="center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Удалить нить из тканей в противоположную сторону;</w:t>
            </w:r>
          </w:p>
        </w:tc>
        <w:tc>
          <w:tcPr>
            <w:tcW w:w="4110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эндогенной инфекции;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jc w:val="center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Обработать рану раствором йодоната;</w:t>
            </w:r>
          </w:p>
        </w:tc>
        <w:tc>
          <w:tcPr>
            <w:tcW w:w="4110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эндогенной инфекции;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jc w:val="center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Наложить сухую салфетку на рану пинцетом;</w:t>
            </w:r>
          </w:p>
        </w:tc>
        <w:tc>
          <w:tcPr>
            <w:tcW w:w="4110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вторичного инфицирования;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jc w:val="center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Закрепить салфетку одним из способов;</w:t>
            </w:r>
          </w:p>
        </w:tc>
        <w:tc>
          <w:tcPr>
            <w:tcW w:w="4110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-фиксация перевязочного материала;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jc w:val="center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Отработанный инструмент и перевязочный материал поместить в разные емкости с дезинфицирующим раствором;</w:t>
            </w:r>
          </w:p>
        </w:tc>
        <w:tc>
          <w:tcPr>
            <w:tcW w:w="4110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ВБИ;</w:t>
            </w:r>
          </w:p>
        </w:tc>
      </w:tr>
      <w:tr w:rsidR="00CF0D30" w:rsidRPr="00206D11" w:rsidTr="00CF0D30">
        <w:tc>
          <w:tcPr>
            <w:tcW w:w="959" w:type="dxa"/>
          </w:tcPr>
          <w:p w:rsidR="00CF0D30" w:rsidRPr="00206D11" w:rsidRDefault="00CF0D30" w:rsidP="00CF0D30">
            <w:pPr>
              <w:pStyle w:val="a5"/>
              <w:jc w:val="center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Снять резиновые перчатки и поместить в емкость с дезинфицирующим раствором.</w:t>
            </w:r>
          </w:p>
        </w:tc>
        <w:tc>
          <w:tcPr>
            <w:tcW w:w="4110" w:type="dxa"/>
          </w:tcPr>
          <w:p w:rsidR="00CF0D30" w:rsidRPr="00206D11" w:rsidRDefault="00CF0D30" w:rsidP="00CF0D30">
            <w:pPr>
              <w:pStyle w:val="a5"/>
              <w:rPr>
                <w:sz w:val="28"/>
                <w:szCs w:val="28"/>
              </w:rPr>
            </w:pPr>
            <w:r w:rsidRPr="00206D11">
              <w:rPr>
                <w:sz w:val="28"/>
                <w:szCs w:val="28"/>
              </w:rPr>
              <w:t>-профилактика ВБИ.</w:t>
            </w:r>
          </w:p>
        </w:tc>
      </w:tr>
    </w:tbl>
    <w:p w:rsidR="00CF0D30" w:rsidRPr="00206D11" w:rsidRDefault="00CF0D30" w:rsidP="00CF0D30">
      <w:pPr>
        <w:pStyle w:val="a5"/>
        <w:rPr>
          <w:sz w:val="28"/>
          <w:szCs w:val="28"/>
        </w:rPr>
      </w:pPr>
    </w:p>
    <w:p w:rsidR="000C71F1" w:rsidRDefault="000C71F1" w:rsidP="00CF0D30">
      <w:pPr>
        <w:pStyle w:val="a5"/>
        <w:jc w:val="center"/>
        <w:rPr>
          <w:b/>
          <w:sz w:val="28"/>
          <w:szCs w:val="28"/>
        </w:rPr>
      </w:pPr>
    </w:p>
    <w:p w:rsidR="00CF0D30" w:rsidRPr="00206D11" w:rsidRDefault="00CF0D30" w:rsidP="00CF0D3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06D11">
        <w:rPr>
          <w:b/>
          <w:sz w:val="28"/>
          <w:szCs w:val="28"/>
        </w:rPr>
        <w:t>Санитарно – гигиенический режим в палатах для больных</w:t>
      </w:r>
    </w:p>
    <w:p w:rsidR="00CF0D30" w:rsidRPr="00206D11" w:rsidRDefault="00CF0D30" w:rsidP="00CF0D3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06D11">
        <w:rPr>
          <w:b/>
          <w:sz w:val="28"/>
          <w:szCs w:val="28"/>
        </w:rPr>
        <w:t xml:space="preserve"> анаэробной инфекцией</w:t>
      </w:r>
    </w:p>
    <w:p w:rsidR="00CF0D30" w:rsidRPr="00206D11" w:rsidRDefault="00CF0D30" w:rsidP="00CF0D30">
      <w:pPr>
        <w:pStyle w:val="a5"/>
        <w:rPr>
          <w:b/>
          <w:sz w:val="28"/>
          <w:szCs w:val="28"/>
        </w:rPr>
      </w:pP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t>Источником инфекции является больной.</w:t>
      </w: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t>Основной путь передачи – контактный: грязное бельё, одежда, нестерильные инструменты, нестерильные шовный материал и перевязочный.</w:t>
      </w: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t>Палата отдельная.</w:t>
      </w: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t>Оборудование: настенные и потолочные бактерицидные лампы, отдельная посуда для кормления, отдельные инструменты.</w:t>
      </w: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b/>
          <w:sz w:val="28"/>
          <w:szCs w:val="28"/>
        </w:rPr>
        <w:t>Обеззараживание:</w:t>
      </w:r>
      <w:r w:rsidRPr="00206D11">
        <w:rPr>
          <w:sz w:val="28"/>
          <w:szCs w:val="28"/>
        </w:rPr>
        <w:t xml:space="preserve"> постельное белье и посуда – кипячение в 2% растворе кальцинированной соды; помещение – 6%раствор перекиси водорода = моющий раствор; уборочный материал – автоклавирование 132</w:t>
      </w:r>
      <w:r w:rsidRPr="00206D11">
        <w:rPr>
          <w:sz w:val="28"/>
          <w:szCs w:val="28"/>
          <w:vertAlign w:val="superscript"/>
        </w:rPr>
        <w:t>о</w:t>
      </w:r>
      <w:r w:rsidRPr="00206D11">
        <w:rPr>
          <w:sz w:val="28"/>
          <w:szCs w:val="28"/>
        </w:rPr>
        <w:t>С 2атм. 20мин.; медицинский инструментарий - 6%раствор перекиси водорода = моющий раствор; отработанный перевязочный материал – 6% раствор перекиси водорода, с последующим сжиганием.</w:t>
      </w: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t>Медицинский персонал работает в маске, перчатках, бахилах, фартуке</w:t>
      </w:r>
    </w:p>
    <w:p w:rsidR="00CF0D30" w:rsidRPr="00206D11" w:rsidRDefault="00CF0D30" w:rsidP="001C0534">
      <w:pPr>
        <w:pStyle w:val="a5"/>
        <w:spacing w:line="276" w:lineRule="auto"/>
        <w:jc w:val="both"/>
        <w:rPr>
          <w:b/>
          <w:sz w:val="28"/>
          <w:szCs w:val="28"/>
        </w:rPr>
      </w:pPr>
      <w:r w:rsidRPr="00206D11">
        <w:rPr>
          <w:b/>
          <w:sz w:val="28"/>
          <w:szCs w:val="28"/>
        </w:rPr>
        <w:t>Набор инструментов для первичной хирургической обработки</w:t>
      </w:r>
    </w:p>
    <w:p w:rsidR="00CF0D30" w:rsidRPr="00206D11" w:rsidRDefault="00CF0D30" w:rsidP="001C0534">
      <w:pPr>
        <w:pStyle w:val="a5"/>
        <w:spacing w:line="276" w:lineRule="auto"/>
        <w:jc w:val="both"/>
        <w:rPr>
          <w:b/>
          <w:sz w:val="28"/>
          <w:szCs w:val="28"/>
        </w:rPr>
      </w:pP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lastRenderedPageBreak/>
        <w:t>Стерильный инструментальный стол; операционное белье, резиновые перчатки;</w:t>
      </w:r>
    </w:p>
    <w:p w:rsidR="00CF0D30" w:rsidRPr="00206D11" w:rsidRDefault="00CF0D30" w:rsidP="001C0534">
      <w:pPr>
        <w:pStyle w:val="a5"/>
        <w:spacing w:line="276" w:lineRule="auto"/>
        <w:jc w:val="both"/>
        <w:rPr>
          <w:sz w:val="28"/>
          <w:szCs w:val="28"/>
        </w:rPr>
      </w:pPr>
      <w:r w:rsidRPr="00206D11">
        <w:rPr>
          <w:sz w:val="28"/>
          <w:szCs w:val="28"/>
        </w:rPr>
        <w:t>Перевязочный материал, шовный материал;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Цапки для белья;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Скальпели брюшистые и остроконечные;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 xml:space="preserve">Пинцеты хирургические и анатомические; 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 xml:space="preserve">Зажимы Кохера и Бильрота; 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 xml:space="preserve">Ножницы Купера и Рихтера; 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 xml:space="preserve">Ранорасширители зубчатые и Фарабефа; 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 xml:space="preserve">Игла Дешана, иглы режущие; 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 xml:space="preserve">Зонд пуговчатый и желобоватый; 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 xml:space="preserve">Ложечка Фолькмана; 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 xml:space="preserve">Иглодержатели, 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 xml:space="preserve">Шприцы с иглами; 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 xml:space="preserve">Раствор фурацилина; 1% раствор йодоната; этиловый спирт 70%; 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 xml:space="preserve">0,5% или 0,25% раствор новокаина; 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3% раствор перекиси водорода; 0,9% раствор хлорида натрия,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 xml:space="preserve"> дезраствор.</w:t>
      </w:r>
    </w:p>
    <w:p w:rsidR="00CF0D30" w:rsidRPr="00206D11" w:rsidRDefault="00CF0D30" w:rsidP="00CF0D30">
      <w:pPr>
        <w:pStyle w:val="a5"/>
        <w:rPr>
          <w:sz w:val="28"/>
          <w:szCs w:val="28"/>
        </w:rPr>
      </w:pPr>
      <w:r w:rsidRPr="00206D11">
        <w:rPr>
          <w:sz w:val="28"/>
          <w:szCs w:val="28"/>
        </w:rPr>
        <w:tab/>
      </w:r>
      <w:r w:rsidRPr="00206D11">
        <w:rPr>
          <w:sz w:val="28"/>
          <w:szCs w:val="28"/>
        </w:rPr>
        <w:tab/>
      </w:r>
      <w:r w:rsidRPr="00206D11">
        <w:rPr>
          <w:sz w:val="28"/>
          <w:szCs w:val="28"/>
        </w:rPr>
        <w:tab/>
      </w:r>
      <w:r w:rsidRPr="00206D11">
        <w:rPr>
          <w:sz w:val="28"/>
          <w:szCs w:val="28"/>
        </w:rPr>
        <w:tab/>
      </w:r>
      <w:r w:rsidRPr="00206D11">
        <w:rPr>
          <w:sz w:val="28"/>
          <w:szCs w:val="28"/>
        </w:rPr>
        <w:tab/>
      </w:r>
      <w:r w:rsidRPr="00206D11">
        <w:rPr>
          <w:sz w:val="28"/>
          <w:szCs w:val="28"/>
        </w:rPr>
        <w:tab/>
      </w:r>
      <w:r w:rsidRPr="00206D11">
        <w:rPr>
          <w:sz w:val="28"/>
          <w:szCs w:val="28"/>
        </w:rPr>
        <w:tab/>
      </w:r>
      <w:r w:rsidRPr="00206D11">
        <w:rPr>
          <w:sz w:val="28"/>
          <w:szCs w:val="28"/>
        </w:rPr>
        <w:tab/>
      </w:r>
    </w:p>
    <w:p w:rsidR="00CF0D30" w:rsidRPr="00206D11" w:rsidRDefault="00CF0D30" w:rsidP="00CF0D30">
      <w:pPr>
        <w:pStyle w:val="a5"/>
        <w:rPr>
          <w:sz w:val="28"/>
          <w:szCs w:val="28"/>
        </w:rPr>
      </w:pPr>
    </w:p>
    <w:p w:rsidR="00CF0D30" w:rsidRPr="00206D11" w:rsidRDefault="00CF0D30" w:rsidP="00CF0D3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06D11">
        <w:rPr>
          <w:b/>
          <w:sz w:val="28"/>
          <w:szCs w:val="28"/>
        </w:rPr>
        <w:t>Проведение специфической профилактики столбняка</w:t>
      </w:r>
    </w:p>
    <w:p w:rsidR="00CF0D30" w:rsidRPr="00206D11" w:rsidRDefault="00CF0D30" w:rsidP="00CF0D30">
      <w:pPr>
        <w:pStyle w:val="a5"/>
        <w:jc w:val="center"/>
        <w:rPr>
          <w:b/>
          <w:sz w:val="28"/>
          <w:szCs w:val="28"/>
        </w:rPr>
      </w:pPr>
    </w:p>
    <w:p w:rsidR="00CF0D30" w:rsidRPr="00825234" w:rsidRDefault="00CF0D30" w:rsidP="001C0534">
      <w:pPr>
        <w:pStyle w:val="a5"/>
        <w:spacing w:line="276" w:lineRule="auto"/>
        <w:rPr>
          <w:b/>
          <w:sz w:val="28"/>
          <w:szCs w:val="28"/>
        </w:rPr>
      </w:pPr>
      <w:r w:rsidRPr="00825234">
        <w:rPr>
          <w:b/>
          <w:sz w:val="28"/>
          <w:szCs w:val="28"/>
        </w:rPr>
        <w:t xml:space="preserve">Показания: 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Травма с нарушением целостности кожных покровов;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Обморожение и ожоги ІІ – ІV степени;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Внебольничные аборты;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Роды вне медицинского учреждения;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Хирургическая инфекция в стадии нагноения;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Некроз тканей;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Укусы животных;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Проникающие повреждения желудочно-кишечного тракта.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Специфическую профилактику столняка проводят после определения титра антител в сыворотке крови пациента.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При титре: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-больше 0,1 МЕ/мл – профилактику не проводить;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-от 0,01 МЕ/мл – вводить столбнячный анатоксин (АС);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ab/>
      </w:r>
      <w:r w:rsidRPr="00206D11">
        <w:rPr>
          <w:sz w:val="28"/>
          <w:szCs w:val="28"/>
        </w:rPr>
        <w:tab/>
      </w:r>
      <w:r w:rsidRPr="00206D11">
        <w:rPr>
          <w:sz w:val="28"/>
          <w:szCs w:val="28"/>
        </w:rPr>
        <w:tab/>
        <w:t>(активная иммунизация)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-меньше 0,01МЕ/мл – вводить 1мл столбнячного анатоксина и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ab/>
      </w:r>
      <w:r w:rsidRPr="00206D11">
        <w:rPr>
          <w:sz w:val="28"/>
          <w:szCs w:val="28"/>
        </w:rPr>
        <w:tab/>
      </w:r>
      <w:r w:rsidRPr="00206D11">
        <w:rPr>
          <w:sz w:val="28"/>
          <w:szCs w:val="28"/>
        </w:rPr>
        <w:tab/>
        <w:t xml:space="preserve">       3 000 МЕ противостолбнячной сыворотки (ПСС).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lastRenderedPageBreak/>
        <w:tab/>
      </w:r>
      <w:r w:rsidRPr="00206D11">
        <w:rPr>
          <w:sz w:val="28"/>
          <w:szCs w:val="28"/>
        </w:rPr>
        <w:tab/>
      </w:r>
      <w:r w:rsidRPr="00206D11">
        <w:rPr>
          <w:sz w:val="28"/>
          <w:szCs w:val="28"/>
        </w:rPr>
        <w:tab/>
      </w:r>
      <w:r w:rsidRPr="00206D11">
        <w:rPr>
          <w:sz w:val="28"/>
          <w:szCs w:val="28"/>
        </w:rPr>
        <w:tab/>
        <w:t>(пассивная иммунизация)</w:t>
      </w:r>
    </w:p>
    <w:p w:rsidR="00CF0D30" w:rsidRPr="0022580A" w:rsidRDefault="00CF0D30" w:rsidP="001C0534">
      <w:pPr>
        <w:pStyle w:val="a5"/>
        <w:spacing w:line="276" w:lineRule="auto"/>
        <w:rPr>
          <w:b/>
          <w:sz w:val="28"/>
          <w:szCs w:val="28"/>
        </w:rPr>
      </w:pPr>
      <w:r w:rsidRPr="0022580A">
        <w:rPr>
          <w:b/>
          <w:sz w:val="28"/>
          <w:szCs w:val="28"/>
        </w:rPr>
        <w:t>Последовательность действий: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Ввести 1 мл столбнячного анатоксина подкожно в верхнюю треть плеча;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Ввести 0,1 мл противостолбнячной сыворотки (разведения 1:100) внутрикожно в среднюю треть предплечья;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 xml:space="preserve">Измерить папулу через 20 минут. При диаметре папулы, равной </w:t>
      </w:r>
      <w:smartTag w:uri="urn:schemas-microsoft-com:office:smarttags" w:element="metricconverter">
        <w:smartTagPr>
          <w:attr w:name="ProductID" w:val="0,9 см"/>
        </w:smartTagPr>
        <w:r w:rsidRPr="00206D11">
          <w:rPr>
            <w:sz w:val="28"/>
            <w:szCs w:val="28"/>
          </w:rPr>
          <w:t>0,9 см</w:t>
        </w:r>
      </w:smartTag>
      <w:r w:rsidRPr="00206D11">
        <w:rPr>
          <w:sz w:val="28"/>
          <w:szCs w:val="28"/>
        </w:rPr>
        <w:t xml:space="preserve"> или меньше, продолжать вводить сыворотку, При диаметре папулы больше о,9см (реакция положительная) введение противостолбнячной сыворотки противопоказано;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Ввести (при отрицательной реакции) 0,1 мл неразведенной противостолбнячной сыворотки подкожно в верхнюю треть плеча;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Осмотреть пациента на наличие аллергической реакции через 30 минут;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Ввести остальную дозу (до 3000МЕ) неразведенной противостолбнячной сыворотки подкожно в верхнюю треть плеча;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Выдать справку пациенту о том, что он привит на 1месяц;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Ввести 0,5 мл столбнячного анатоксина подкожно в верхнюю треть плеча через 1месяц;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Выдать справку пациенту о том, что он привит на 1 год;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Ввести 0,5 мл столбнячного анатоксина подкожно в верхнюю треть плеча через 1год;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Выдать справку пациенту о том, что он привит на 10 лет.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</w:p>
    <w:p w:rsidR="00CF0D30" w:rsidRPr="00206D11" w:rsidRDefault="00CF0D30" w:rsidP="001C0534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06D11">
        <w:rPr>
          <w:b/>
          <w:sz w:val="28"/>
          <w:szCs w:val="28"/>
        </w:rPr>
        <w:t>Применение вакцины антирабической культурной</w:t>
      </w:r>
    </w:p>
    <w:p w:rsidR="00CF0D30" w:rsidRPr="00206D11" w:rsidRDefault="00CF0D30" w:rsidP="001C0534">
      <w:pPr>
        <w:pStyle w:val="a5"/>
        <w:spacing w:line="276" w:lineRule="auto"/>
        <w:rPr>
          <w:b/>
          <w:sz w:val="28"/>
          <w:szCs w:val="28"/>
        </w:rPr>
      </w:pP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Концентрированной очищенной инактивированной «КОКАВ»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КОКАВ - представляет собой вакцинный вирус бешенства, штамм Внуково-32, выращенный в первичной культуре клеток почек сирийских хомячков, инактивированный ультрафиолетовыми лучами. Стабилизатор – альбумин, сахар, желатин. Выпускается в сухом виде по 3,0мл (одна доза). Иммуногенная активность не менее 2,5 МЕ в дозе. Пористая масса светло-желтого цвета с розоватым оттенком. Гигроскопична. После растворения – слегка опалесцирующая прозрачная жидкость.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Вакцина обладает способностью стимулировать выработку иммунитета к вирусу бешенства.</w:t>
      </w:r>
    </w:p>
    <w:p w:rsidR="00CF0D30" w:rsidRPr="00825234" w:rsidRDefault="00825234" w:rsidP="001C0534">
      <w:pPr>
        <w:pStyle w:val="a5"/>
        <w:spacing w:line="276" w:lineRule="auto"/>
        <w:rPr>
          <w:b/>
          <w:sz w:val="28"/>
          <w:szCs w:val="28"/>
        </w:rPr>
      </w:pPr>
      <w:r w:rsidRPr="00825234">
        <w:rPr>
          <w:b/>
          <w:sz w:val="28"/>
          <w:szCs w:val="28"/>
        </w:rPr>
        <w:t>Показания: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КОКАВ - применяется для лечебно-профилактической или профилактической иммунизации человека.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 xml:space="preserve">Курс профилактической иммунизации против бешенства проводится лицам, профессионально связанным с риском заражения бешенством (собаколовы, </w:t>
      </w:r>
      <w:r w:rsidRPr="00206D11">
        <w:rPr>
          <w:sz w:val="28"/>
          <w:szCs w:val="28"/>
        </w:rPr>
        <w:lastRenderedPageBreak/>
        <w:t>сотрудники ветеринарных диагностических лабораторий и др.) вводится по специальной схеме.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 xml:space="preserve">Лечебно – профилактическая иммунизация проводится инфицированным или возможно инфицированным вирусом бешенства, при укусах, ранениях, ослюнениии, нанесенных животными, а также лицам, получившим повреждения при разделке туш животных, павших от бешенства, или вскрытии трупов людей умерших от бешенства. </w:t>
      </w:r>
    </w:p>
    <w:p w:rsidR="00CF0D30" w:rsidRPr="00825234" w:rsidRDefault="00825234" w:rsidP="001C0534">
      <w:pPr>
        <w:pStyle w:val="a5"/>
        <w:spacing w:line="276" w:lineRule="auto"/>
        <w:rPr>
          <w:b/>
          <w:sz w:val="28"/>
          <w:szCs w:val="28"/>
        </w:rPr>
      </w:pPr>
      <w:r w:rsidRPr="0022580A">
        <w:rPr>
          <w:b/>
          <w:sz w:val="28"/>
          <w:szCs w:val="28"/>
        </w:rPr>
        <w:t>Последовательность действий: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Местная обработка ран: проводится немедленно после нанесения раны. Рана обильно промывается водой с мылом, и обрабатывают 40-70</w:t>
      </w:r>
      <w:r w:rsidRPr="00206D11">
        <w:rPr>
          <w:sz w:val="28"/>
          <w:szCs w:val="28"/>
          <w:vertAlign w:val="superscript"/>
        </w:rPr>
        <w:t>о</w:t>
      </w:r>
      <w:r w:rsidRPr="00206D11">
        <w:rPr>
          <w:sz w:val="28"/>
          <w:szCs w:val="28"/>
        </w:rPr>
        <w:t xml:space="preserve"> спиртом или настойкой йода.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Непосредственно перед применением содержимое ампулы растворяют в 1,0 мл воды для инъекций, в течение не более 5 минут.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Препарат вводится медленно внутримышечно в дельтовидную мышцу плеча, детям до 5лет – в верхнюю часть переднебоковой поверхности бедра. Введение препарата в ягодичную область не допускается.</w:t>
      </w:r>
    </w:p>
    <w:p w:rsidR="00CF0D30" w:rsidRPr="00206D11" w:rsidRDefault="00CF0D30" w:rsidP="001C0534">
      <w:pPr>
        <w:pStyle w:val="a5"/>
        <w:spacing w:line="276" w:lineRule="auto"/>
        <w:rPr>
          <w:sz w:val="28"/>
          <w:szCs w:val="28"/>
        </w:rPr>
      </w:pPr>
      <w:r w:rsidRPr="00206D11">
        <w:rPr>
          <w:sz w:val="28"/>
          <w:szCs w:val="28"/>
        </w:rPr>
        <w:t>Препарат вводится по схеме в зависимости от степени и места укуса, а также от времени последней вакцинации: 0, 3, 7, 14, 30, 90 день В среднем 7-10 дней, с последующей ревакцинацией через 10 дней с момента окончания основного курса.</w:t>
      </w:r>
    </w:p>
    <w:p w:rsidR="00CF0D30" w:rsidRPr="00206D11" w:rsidRDefault="00CF0D30" w:rsidP="00CF0D3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0D30" w:rsidRDefault="00CF0D30" w:rsidP="00CF0D30">
      <w:pPr>
        <w:rPr>
          <w:rFonts w:ascii="Times New Roman" w:hAnsi="Times New Roman" w:cs="Times New Roman"/>
          <w:sz w:val="28"/>
          <w:szCs w:val="28"/>
        </w:rPr>
      </w:pPr>
    </w:p>
    <w:p w:rsidR="00825234" w:rsidRDefault="00825234" w:rsidP="00CF0D30">
      <w:pPr>
        <w:rPr>
          <w:rFonts w:ascii="Times New Roman" w:hAnsi="Times New Roman" w:cs="Times New Roman"/>
          <w:sz w:val="28"/>
          <w:szCs w:val="28"/>
        </w:rPr>
      </w:pPr>
    </w:p>
    <w:p w:rsidR="00825234" w:rsidRDefault="00825234" w:rsidP="00CF0D30">
      <w:pPr>
        <w:rPr>
          <w:rFonts w:ascii="Times New Roman" w:hAnsi="Times New Roman" w:cs="Times New Roman"/>
          <w:sz w:val="28"/>
          <w:szCs w:val="28"/>
        </w:rPr>
      </w:pPr>
    </w:p>
    <w:p w:rsidR="00141BC8" w:rsidRDefault="00141BC8" w:rsidP="00CF0D30">
      <w:pPr>
        <w:rPr>
          <w:rFonts w:ascii="Times New Roman" w:hAnsi="Times New Roman" w:cs="Times New Roman"/>
          <w:sz w:val="28"/>
          <w:szCs w:val="28"/>
        </w:rPr>
      </w:pPr>
    </w:p>
    <w:p w:rsidR="00825234" w:rsidRDefault="00825234" w:rsidP="00CF0D30">
      <w:pPr>
        <w:rPr>
          <w:rFonts w:ascii="Times New Roman" w:hAnsi="Times New Roman" w:cs="Times New Roman"/>
          <w:sz w:val="28"/>
          <w:szCs w:val="28"/>
        </w:rPr>
      </w:pPr>
    </w:p>
    <w:p w:rsidR="00825234" w:rsidRDefault="00825234" w:rsidP="00CF0D30">
      <w:pPr>
        <w:rPr>
          <w:rFonts w:ascii="Times New Roman" w:hAnsi="Times New Roman" w:cs="Times New Roman"/>
          <w:sz w:val="28"/>
          <w:szCs w:val="28"/>
        </w:rPr>
      </w:pPr>
    </w:p>
    <w:p w:rsidR="00825234" w:rsidRDefault="00825234" w:rsidP="00CF0D30">
      <w:pPr>
        <w:rPr>
          <w:rFonts w:ascii="Times New Roman" w:hAnsi="Times New Roman" w:cs="Times New Roman"/>
          <w:sz w:val="28"/>
          <w:szCs w:val="28"/>
        </w:rPr>
      </w:pPr>
    </w:p>
    <w:p w:rsidR="00825234" w:rsidRDefault="00825234" w:rsidP="00CF0D30">
      <w:pPr>
        <w:rPr>
          <w:rFonts w:ascii="Times New Roman" w:hAnsi="Times New Roman" w:cs="Times New Roman"/>
          <w:sz w:val="28"/>
          <w:szCs w:val="28"/>
        </w:rPr>
      </w:pPr>
    </w:p>
    <w:p w:rsidR="00C41EEA" w:rsidRDefault="00C41EEA" w:rsidP="00CF0D30">
      <w:pPr>
        <w:rPr>
          <w:rFonts w:ascii="Times New Roman" w:hAnsi="Times New Roman" w:cs="Times New Roman"/>
          <w:sz w:val="28"/>
          <w:szCs w:val="28"/>
        </w:rPr>
      </w:pPr>
    </w:p>
    <w:p w:rsidR="001C0534" w:rsidRDefault="001C0534" w:rsidP="00CF0D30">
      <w:pPr>
        <w:rPr>
          <w:rFonts w:ascii="Times New Roman" w:hAnsi="Times New Roman" w:cs="Times New Roman"/>
          <w:sz w:val="28"/>
          <w:szCs w:val="28"/>
        </w:rPr>
      </w:pPr>
    </w:p>
    <w:p w:rsidR="00C41EEA" w:rsidRDefault="00C41EEA" w:rsidP="00CF0D30">
      <w:pPr>
        <w:rPr>
          <w:rFonts w:ascii="Times New Roman" w:hAnsi="Times New Roman" w:cs="Times New Roman"/>
          <w:sz w:val="28"/>
          <w:szCs w:val="28"/>
        </w:rPr>
      </w:pPr>
    </w:p>
    <w:p w:rsidR="00825234" w:rsidRDefault="00825234" w:rsidP="00CF0D30">
      <w:pPr>
        <w:rPr>
          <w:rFonts w:ascii="Times New Roman" w:hAnsi="Times New Roman" w:cs="Times New Roman"/>
          <w:sz w:val="28"/>
          <w:szCs w:val="28"/>
        </w:rPr>
      </w:pPr>
    </w:p>
    <w:p w:rsidR="00CF0D30" w:rsidRDefault="00CF0D30" w:rsidP="00CF0D30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</w:t>
      </w:r>
    </w:p>
    <w:p w:rsidR="00CF0D30" w:rsidRDefault="00CF0D30" w:rsidP="00CF0D30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CF0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CF0D30">
        <w:rPr>
          <w:rFonts w:ascii="Times New Roman" w:hAnsi="Times New Roman" w:cs="Times New Roman"/>
          <w:b/>
          <w:sz w:val="28"/>
          <w:szCs w:val="28"/>
        </w:rPr>
        <w:t>на кроссворд</w:t>
      </w:r>
      <w:r>
        <w:rPr>
          <w:rFonts w:ascii="Times New Roman" w:hAnsi="Times New Roman" w:cs="Times New Roman"/>
          <w:b/>
          <w:sz w:val="28"/>
          <w:szCs w:val="28"/>
        </w:rPr>
        <w:t>: «Хирургическая и</w:t>
      </w:r>
      <w:r w:rsidR="00CF0D3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фекция»</w:t>
      </w:r>
    </w:p>
    <w:p w:rsidR="00551F2E" w:rsidRPr="003476F5" w:rsidRDefault="00551F2E" w:rsidP="00551F2E">
      <w:pPr>
        <w:rPr>
          <w:rFonts w:ascii="Times New Roman" w:hAnsi="Times New Roman" w:cs="Times New Roman"/>
          <w:b/>
          <w:sz w:val="28"/>
          <w:szCs w:val="28"/>
        </w:rPr>
      </w:pPr>
      <w:r w:rsidRPr="003476F5">
        <w:rPr>
          <w:rFonts w:ascii="Times New Roman" w:hAnsi="Times New Roman" w:cs="Times New Roman"/>
          <w:b/>
          <w:sz w:val="28"/>
          <w:szCs w:val="28"/>
        </w:rPr>
        <w:t>По горизонтали</w:t>
      </w:r>
      <w:r w:rsidR="00C41EEA">
        <w:rPr>
          <w:rFonts w:ascii="Times New Roman" w:hAnsi="Times New Roman" w:cs="Times New Roman"/>
          <w:b/>
          <w:sz w:val="28"/>
          <w:szCs w:val="28"/>
        </w:rPr>
        <w:t>: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 w:rsidRPr="00F86632">
        <w:rPr>
          <w:rFonts w:ascii="Times New Roman" w:hAnsi="Times New Roman" w:cs="Times New Roman"/>
          <w:sz w:val="28"/>
          <w:szCs w:val="28"/>
        </w:rPr>
        <w:t>2. Гнойное заболевание пальцев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 w:rsidRPr="00F86632">
        <w:rPr>
          <w:rFonts w:ascii="Times New Roman" w:hAnsi="Times New Roman" w:cs="Times New Roman"/>
          <w:sz w:val="28"/>
          <w:szCs w:val="28"/>
        </w:rPr>
        <w:t>6. Воспаление молочной железы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 w:rsidRPr="00F86632">
        <w:rPr>
          <w:rFonts w:ascii="Times New Roman" w:hAnsi="Times New Roman" w:cs="Times New Roman"/>
          <w:sz w:val="28"/>
          <w:szCs w:val="28"/>
        </w:rPr>
        <w:t>строе развитое воспаление клетчатки, не имеет границ и распространяется по клеточному пространству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 w:rsidRPr="00F86632">
        <w:rPr>
          <w:rFonts w:ascii="Times New Roman" w:hAnsi="Times New Roman" w:cs="Times New Roman"/>
          <w:sz w:val="28"/>
          <w:szCs w:val="28"/>
        </w:rPr>
        <w:t>9. Состояние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6632">
        <w:rPr>
          <w:rFonts w:ascii="Times New Roman" w:hAnsi="Times New Roman" w:cs="Times New Roman"/>
          <w:sz w:val="28"/>
          <w:szCs w:val="28"/>
        </w:rPr>
        <w:t xml:space="preserve"> возникающее в первой фазе раневого процесса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 w:rsidRPr="00F86632">
        <w:rPr>
          <w:rFonts w:ascii="Times New Roman" w:hAnsi="Times New Roman" w:cs="Times New Roman"/>
          <w:sz w:val="28"/>
          <w:szCs w:val="28"/>
        </w:rPr>
        <w:t>10. Условно-патогенный возбудитель гхз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 w:rsidRPr="00F86632">
        <w:rPr>
          <w:rFonts w:ascii="Times New Roman" w:hAnsi="Times New Roman" w:cs="Times New Roman"/>
          <w:sz w:val="28"/>
          <w:szCs w:val="28"/>
        </w:rPr>
        <w:t>13. Вторая фаза раневого процесса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 w:rsidRPr="00F86632">
        <w:rPr>
          <w:rFonts w:ascii="Times New Roman" w:hAnsi="Times New Roman" w:cs="Times New Roman"/>
          <w:sz w:val="28"/>
          <w:szCs w:val="28"/>
        </w:rPr>
        <w:t>16. Метод физической антисептики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Pr="003476F5" w:rsidRDefault="00551F2E" w:rsidP="00551F2E">
      <w:pPr>
        <w:rPr>
          <w:rFonts w:ascii="Times New Roman" w:hAnsi="Times New Roman" w:cs="Times New Roman"/>
          <w:b/>
          <w:sz w:val="28"/>
          <w:szCs w:val="28"/>
        </w:rPr>
      </w:pPr>
      <w:r w:rsidRPr="003476F5">
        <w:rPr>
          <w:rFonts w:ascii="Times New Roman" w:hAnsi="Times New Roman" w:cs="Times New Roman"/>
          <w:b/>
          <w:sz w:val="28"/>
          <w:szCs w:val="28"/>
        </w:rPr>
        <w:t>По вертикали</w:t>
      </w:r>
      <w:r w:rsidR="00C41EEA">
        <w:rPr>
          <w:rFonts w:ascii="Times New Roman" w:hAnsi="Times New Roman" w:cs="Times New Roman"/>
          <w:b/>
          <w:sz w:val="28"/>
          <w:szCs w:val="28"/>
        </w:rPr>
        <w:t>: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 w:rsidRPr="00F86632">
        <w:rPr>
          <w:rFonts w:ascii="Times New Roman" w:hAnsi="Times New Roman" w:cs="Times New Roman"/>
          <w:sz w:val="28"/>
          <w:szCs w:val="28"/>
        </w:rPr>
        <w:t xml:space="preserve">1. Третья фаза раневого процесса 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 w:rsidRPr="00F86632">
        <w:rPr>
          <w:rFonts w:ascii="Times New Roman" w:hAnsi="Times New Roman" w:cs="Times New Roman"/>
          <w:sz w:val="28"/>
          <w:szCs w:val="28"/>
        </w:rPr>
        <w:t xml:space="preserve">3. Гнойно-некротический процесс, развивающийся в кости 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 w:rsidRPr="00F86632">
        <w:rPr>
          <w:rFonts w:ascii="Times New Roman" w:hAnsi="Times New Roman" w:cs="Times New Roman"/>
          <w:sz w:val="28"/>
          <w:szCs w:val="28"/>
        </w:rPr>
        <w:t xml:space="preserve">4. Осложнение инъекций 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 w:rsidRPr="00F86632">
        <w:rPr>
          <w:rFonts w:ascii="Times New Roman" w:hAnsi="Times New Roman" w:cs="Times New Roman"/>
          <w:sz w:val="28"/>
          <w:szCs w:val="28"/>
        </w:rPr>
        <w:t xml:space="preserve">5. Воспалительный процесс в пупочной ямке и окружающих тканях 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 w:rsidRPr="00F86632">
        <w:rPr>
          <w:rFonts w:ascii="Times New Roman" w:hAnsi="Times New Roman" w:cs="Times New Roman"/>
          <w:sz w:val="28"/>
          <w:szCs w:val="28"/>
        </w:rPr>
        <w:t xml:space="preserve">7. Средства, для лечения гнойных ран 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 w:rsidRPr="00F86632">
        <w:rPr>
          <w:rFonts w:ascii="Times New Roman" w:hAnsi="Times New Roman" w:cs="Times New Roman"/>
          <w:sz w:val="28"/>
          <w:szCs w:val="28"/>
        </w:rPr>
        <w:t xml:space="preserve">11. Эндоскопическое исследование брюшной полости 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 w:rsidRPr="00F86632">
        <w:rPr>
          <w:rFonts w:ascii="Times New Roman" w:hAnsi="Times New Roman" w:cs="Times New Roman"/>
          <w:sz w:val="28"/>
          <w:szCs w:val="28"/>
        </w:rPr>
        <w:t xml:space="preserve">12. Уничтожение микроорганизмов на объектах внешней среды 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 w:rsidRPr="00F86632">
        <w:rPr>
          <w:rFonts w:ascii="Times New Roman" w:hAnsi="Times New Roman" w:cs="Times New Roman"/>
          <w:sz w:val="28"/>
          <w:szCs w:val="28"/>
        </w:rPr>
        <w:t xml:space="preserve">14. Первая фаза раневого процесса 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 w:rsidRPr="00F86632">
        <w:rPr>
          <w:rFonts w:ascii="Times New Roman" w:hAnsi="Times New Roman" w:cs="Times New Roman"/>
          <w:sz w:val="28"/>
          <w:szCs w:val="28"/>
        </w:rPr>
        <w:t xml:space="preserve">15. Шок, возникающий в тяжелых случаях сепсиса </w:t>
      </w:r>
    </w:p>
    <w:p w:rsidR="00551F2E" w:rsidRPr="00F86632" w:rsidRDefault="00551F2E" w:rsidP="00551F2E">
      <w:pPr>
        <w:rPr>
          <w:rFonts w:ascii="Times New Roman" w:hAnsi="Times New Roman" w:cs="Times New Roman"/>
          <w:sz w:val="28"/>
          <w:szCs w:val="28"/>
        </w:rPr>
      </w:pPr>
      <w:r w:rsidRPr="00F86632">
        <w:rPr>
          <w:rFonts w:ascii="Times New Roman" w:hAnsi="Times New Roman" w:cs="Times New Roman"/>
          <w:sz w:val="28"/>
          <w:szCs w:val="28"/>
        </w:rPr>
        <w:t xml:space="preserve">17. Один из характеров гнойного процесса </w:t>
      </w:r>
    </w:p>
    <w:p w:rsidR="00551F2E" w:rsidRPr="00C41EEA" w:rsidRDefault="003804D3" w:rsidP="00C41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Метод лечения ГХЗ</w:t>
      </w:r>
    </w:p>
    <w:p w:rsidR="00551F2E" w:rsidRDefault="00551F2E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EEA" w:rsidRDefault="00C41EEA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EEA" w:rsidRDefault="00C41EEA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EEA" w:rsidRDefault="00C41EEA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EEA" w:rsidRDefault="00C41EEA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EEA" w:rsidRDefault="00C41EEA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EEA" w:rsidRDefault="00C41EEA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EEA" w:rsidRDefault="00C41EEA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EEA" w:rsidRDefault="00C41EEA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EEA" w:rsidRDefault="00C41EEA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EEA" w:rsidRDefault="00C41EEA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EEA" w:rsidRDefault="00C41EEA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EEA" w:rsidRDefault="00C41EEA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0D30" w:rsidRDefault="00CF0D30" w:rsidP="00CF0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Кроссворд: «Хирургическая инфекция»</w:t>
      </w:r>
    </w:p>
    <w:p w:rsidR="001C0534" w:rsidRDefault="001C0534" w:rsidP="00CF0D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F2E" w:rsidRDefault="003804D3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56815" cy="8376355"/>
            <wp:effectExtent l="19050" t="0" r="0" b="0"/>
            <wp:docPr id="4" name="Рисунок 3" descr="C:\Users\Pc\Desktop\ХИР ИНФЕКЦИЯ\кросворт хир инф\cross_emp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ХИР ИНФЕКЦИЯ\кросворт хир инф\cross_empty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815" cy="837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2E" w:rsidRDefault="00551F2E" w:rsidP="00141BC8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0534" w:rsidRDefault="001C0534" w:rsidP="00CF0D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D30" w:rsidRDefault="00CF0D30" w:rsidP="00CF0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на кроссворд: «Хирургическая инфекция»</w:t>
      </w:r>
    </w:p>
    <w:p w:rsidR="00551F2E" w:rsidRPr="00C74673" w:rsidRDefault="00551F2E" w:rsidP="00551F2E">
      <w:pPr>
        <w:widowControl w:val="0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A7" w:rsidRPr="00AA2839" w:rsidRDefault="00F812A7" w:rsidP="00F812A7">
      <w:pPr>
        <w:pStyle w:val="a5"/>
        <w:rPr>
          <w:szCs w:val="28"/>
        </w:rPr>
      </w:pPr>
    </w:p>
    <w:p w:rsidR="00CF0D30" w:rsidRPr="00C41EEA" w:rsidRDefault="00551F2E" w:rsidP="00C41EEA">
      <w:pPr>
        <w:pStyle w:val="a5"/>
      </w:pPr>
      <w:r>
        <w:rPr>
          <w:noProof/>
        </w:rPr>
        <w:drawing>
          <wp:inline distT="0" distB="0" distL="0" distR="0">
            <wp:extent cx="6686550" cy="8191755"/>
            <wp:effectExtent l="19050" t="0" r="0" b="0"/>
            <wp:docPr id="1" name="Рисунок 1" descr="C:\Users\Pc\Desktop\ХИР ИНФЕКЦИЯ\кросворт хир инф\cross_f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ХИР ИНФЕКЦИЯ\кросворт хир инф\cross_fill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32" cy="820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D30" w:rsidRDefault="00BF6943" w:rsidP="00CF0D30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Тестовые задания</w:t>
      </w:r>
      <w:r w:rsidR="00564E9E">
        <w:rPr>
          <w:b/>
          <w:sz w:val="32"/>
          <w:szCs w:val="32"/>
        </w:rPr>
        <w:t>: «Х</w:t>
      </w:r>
      <w:r w:rsidR="00CF0D30" w:rsidRPr="00564E9E">
        <w:rPr>
          <w:b/>
          <w:sz w:val="32"/>
          <w:szCs w:val="32"/>
        </w:rPr>
        <w:t>ирургическая инфекция</w:t>
      </w:r>
      <w:r w:rsidR="00564E9E">
        <w:rPr>
          <w:b/>
          <w:sz w:val="32"/>
          <w:szCs w:val="32"/>
        </w:rPr>
        <w:t>»</w:t>
      </w:r>
    </w:p>
    <w:p w:rsidR="00BF6943" w:rsidRPr="00564E9E" w:rsidRDefault="00BF6943" w:rsidP="00CF0D30">
      <w:pPr>
        <w:pStyle w:val="a5"/>
        <w:jc w:val="center"/>
        <w:rPr>
          <w:b/>
          <w:sz w:val="32"/>
          <w:szCs w:val="32"/>
        </w:rPr>
      </w:pPr>
    </w:p>
    <w:p w:rsidR="00825234" w:rsidRPr="00825234" w:rsidRDefault="00825234" w:rsidP="00BF6943">
      <w:pPr>
        <w:pStyle w:val="a5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(Выберите один правильный ответ)</w:t>
      </w:r>
    </w:p>
    <w:p w:rsidR="00CF0D30" w:rsidRPr="00825234" w:rsidRDefault="00CF0D30" w:rsidP="00825234">
      <w:pPr>
        <w:pStyle w:val="a5"/>
        <w:numPr>
          <w:ilvl w:val="0"/>
          <w:numId w:val="39"/>
        </w:numPr>
        <w:spacing w:line="360" w:lineRule="auto"/>
        <w:rPr>
          <w:b/>
          <w:sz w:val="28"/>
          <w:szCs w:val="28"/>
        </w:rPr>
      </w:pPr>
      <w:r w:rsidRPr="00825234">
        <w:rPr>
          <w:b/>
          <w:sz w:val="28"/>
          <w:szCs w:val="28"/>
        </w:rPr>
        <w:t>Самым частым возбудителем хирургической инфекции является: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а) стрептококк;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б) стафилококк;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в) кишечная палочка;</w:t>
      </w:r>
    </w:p>
    <w:p w:rsidR="00CF0D30" w:rsidRPr="001C05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г) столбнячная палочка.</w:t>
      </w:r>
    </w:p>
    <w:p w:rsidR="00CF0D30" w:rsidRPr="00825234" w:rsidRDefault="00CF0D30" w:rsidP="00825234">
      <w:pPr>
        <w:pStyle w:val="a5"/>
        <w:numPr>
          <w:ilvl w:val="0"/>
          <w:numId w:val="39"/>
        </w:numPr>
        <w:spacing w:line="360" w:lineRule="auto"/>
        <w:rPr>
          <w:b/>
          <w:sz w:val="28"/>
          <w:szCs w:val="28"/>
        </w:rPr>
      </w:pPr>
      <w:r w:rsidRPr="00825234">
        <w:rPr>
          <w:b/>
          <w:sz w:val="28"/>
          <w:szCs w:val="28"/>
        </w:rPr>
        <w:t>Средство лечения фурункула в стадии инфильтрата: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а) операция;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б) дренирование;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в) УВЧ;</w:t>
      </w:r>
    </w:p>
    <w:p w:rsidR="00CF0D30" w:rsidRPr="001C05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г) перекись водорода.</w:t>
      </w:r>
    </w:p>
    <w:p w:rsidR="00CF0D30" w:rsidRPr="00825234" w:rsidRDefault="00CF0D30" w:rsidP="00825234">
      <w:pPr>
        <w:pStyle w:val="a5"/>
        <w:numPr>
          <w:ilvl w:val="0"/>
          <w:numId w:val="39"/>
        </w:numPr>
        <w:spacing w:line="360" w:lineRule="auto"/>
        <w:rPr>
          <w:b/>
          <w:sz w:val="28"/>
          <w:szCs w:val="28"/>
        </w:rPr>
      </w:pPr>
      <w:r w:rsidRPr="00825234">
        <w:rPr>
          <w:b/>
          <w:sz w:val="28"/>
          <w:szCs w:val="28"/>
        </w:rPr>
        <w:t>Гнойное воспаление потовых желез – это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а) гидраденит;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б) карбункул;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в) флегмона;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г) абсцесс.</w:t>
      </w:r>
    </w:p>
    <w:p w:rsidR="00CF0D30" w:rsidRPr="00825234" w:rsidRDefault="00CF0D30" w:rsidP="00825234">
      <w:pPr>
        <w:pStyle w:val="a5"/>
        <w:numPr>
          <w:ilvl w:val="0"/>
          <w:numId w:val="39"/>
        </w:numPr>
        <w:spacing w:line="360" w:lineRule="auto"/>
        <w:rPr>
          <w:b/>
          <w:sz w:val="28"/>
          <w:szCs w:val="28"/>
        </w:rPr>
      </w:pPr>
      <w:r w:rsidRPr="00825234">
        <w:rPr>
          <w:b/>
          <w:sz w:val="28"/>
          <w:szCs w:val="28"/>
        </w:rPr>
        <w:t>Воспаление клетчатки – это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а) рожистое воспаление;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б) абсцесс;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в) гидраденит;</w:t>
      </w:r>
    </w:p>
    <w:p w:rsidR="00CF0D30" w:rsidRPr="001C05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г) флегмона.</w:t>
      </w:r>
    </w:p>
    <w:p w:rsidR="00CF0D30" w:rsidRPr="00825234" w:rsidRDefault="00CF0D30" w:rsidP="00825234">
      <w:pPr>
        <w:pStyle w:val="a5"/>
        <w:numPr>
          <w:ilvl w:val="0"/>
          <w:numId w:val="39"/>
        </w:numPr>
        <w:spacing w:line="360" w:lineRule="auto"/>
        <w:rPr>
          <w:b/>
          <w:sz w:val="28"/>
          <w:szCs w:val="28"/>
        </w:rPr>
      </w:pPr>
      <w:r w:rsidRPr="00825234">
        <w:rPr>
          <w:b/>
          <w:sz w:val="28"/>
          <w:szCs w:val="28"/>
        </w:rPr>
        <w:t>Яркая краснота с четкой границей характерна для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а) сепсиса;</w:t>
      </w:r>
    </w:p>
    <w:p w:rsidR="00F053E4" w:rsidRPr="00141BC8" w:rsidRDefault="00CF0D30" w:rsidP="00141BC8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б) остеомиелита;</w:t>
      </w:r>
    </w:p>
    <w:p w:rsidR="00CF0D30" w:rsidRPr="00825234" w:rsidRDefault="00CF0D30" w:rsidP="00825234">
      <w:pPr>
        <w:pStyle w:val="a5"/>
        <w:spacing w:line="360" w:lineRule="auto"/>
        <w:rPr>
          <w:rStyle w:val="ae"/>
          <w:i w:val="0"/>
          <w:sz w:val="28"/>
          <w:szCs w:val="28"/>
        </w:rPr>
      </w:pPr>
      <w:r w:rsidRPr="00825234">
        <w:rPr>
          <w:rStyle w:val="ae"/>
          <w:sz w:val="28"/>
          <w:szCs w:val="28"/>
        </w:rPr>
        <w:t>в) рожистого воспаления;</w:t>
      </w:r>
    </w:p>
    <w:p w:rsidR="00CF0D30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г) лимфаденита.</w:t>
      </w:r>
    </w:p>
    <w:p w:rsidR="001C0534" w:rsidRPr="00825234" w:rsidRDefault="001C0534" w:rsidP="00825234">
      <w:pPr>
        <w:pStyle w:val="a5"/>
        <w:spacing w:line="360" w:lineRule="auto"/>
        <w:rPr>
          <w:sz w:val="28"/>
          <w:szCs w:val="28"/>
        </w:rPr>
      </w:pP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</w:p>
    <w:p w:rsidR="00CF0D30" w:rsidRPr="00825234" w:rsidRDefault="00825234" w:rsidP="00825234">
      <w:pPr>
        <w:pStyle w:val="a5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CF0D30" w:rsidRPr="00825234">
        <w:rPr>
          <w:sz w:val="28"/>
          <w:szCs w:val="28"/>
        </w:rPr>
        <w:t>Выбери</w:t>
      </w:r>
      <w:r>
        <w:rPr>
          <w:sz w:val="28"/>
          <w:szCs w:val="28"/>
        </w:rPr>
        <w:t>те несколько правильных ответов)</w:t>
      </w:r>
    </w:p>
    <w:p w:rsidR="00CF0D30" w:rsidRPr="00825234" w:rsidRDefault="00CF0D30" w:rsidP="00825234">
      <w:pPr>
        <w:pStyle w:val="a5"/>
        <w:numPr>
          <w:ilvl w:val="0"/>
          <w:numId w:val="39"/>
        </w:numPr>
        <w:spacing w:line="360" w:lineRule="auto"/>
        <w:rPr>
          <w:b/>
          <w:sz w:val="28"/>
          <w:szCs w:val="28"/>
        </w:rPr>
      </w:pPr>
      <w:r w:rsidRPr="00825234">
        <w:rPr>
          <w:b/>
          <w:sz w:val="28"/>
          <w:szCs w:val="28"/>
        </w:rPr>
        <w:t>Волосяной фолликул воспаляется при: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а) флегмоне;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б) фурункуле;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в) карбункуле;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г) гидрадените;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д) лимфадените.</w:t>
      </w:r>
    </w:p>
    <w:p w:rsidR="00CF0D30" w:rsidRPr="00825234" w:rsidRDefault="00CF0D30" w:rsidP="00825234">
      <w:pPr>
        <w:pStyle w:val="a5"/>
        <w:numPr>
          <w:ilvl w:val="0"/>
          <w:numId w:val="39"/>
        </w:numPr>
        <w:spacing w:line="360" w:lineRule="auto"/>
        <w:rPr>
          <w:b/>
          <w:sz w:val="28"/>
          <w:szCs w:val="28"/>
        </w:rPr>
      </w:pPr>
      <w:r w:rsidRPr="00825234">
        <w:rPr>
          <w:b/>
          <w:sz w:val="28"/>
          <w:szCs w:val="28"/>
        </w:rPr>
        <w:t>Формы рожистого воспаления: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а) острая;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б) подострая;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в) флегмонозная;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г) эритематозная;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д) молниеносная.</w:t>
      </w:r>
    </w:p>
    <w:p w:rsidR="00CF0D30" w:rsidRPr="00825234" w:rsidRDefault="00CF0D30" w:rsidP="00825234">
      <w:pPr>
        <w:pStyle w:val="a5"/>
        <w:numPr>
          <w:ilvl w:val="0"/>
          <w:numId w:val="39"/>
        </w:numPr>
        <w:spacing w:line="360" w:lineRule="auto"/>
        <w:rPr>
          <w:b/>
          <w:sz w:val="28"/>
          <w:szCs w:val="28"/>
        </w:rPr>
      </w:pPr>
      <w:r w:rsidRPr="00825234">
        <w:rPr>
          <w:b/>
          <w:sz w:val="28"/>
          <w:szCs w:val="28"/>
        </w:rPr>
        <w:t>Стадии развития лактационного мастита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а) инфильтрационная;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б) абсцедирующая;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в) флегмонозная;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г) гангренозная;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д) мигрирующая.</w:t>
      </w:r>
    </w:p>
    <w:p w:rsidR="00CF0D30" w:rsidRPr="00825234" w:rsidRDefault="00CF0D30" w:rsidP="00825234">
      <w:pPr>
        <w:pStyle w:val="a5"/>
        <w:numPr>
          <w:ilvl w:val="0"/>
          <w:numId w:val="39"/>
        </w:numPr>
        <w:spacing w:line="360" w:lineRule="auto"/>
        <w:rPr>
          <w:b/>
          <w:sz w:val="28"/>
          <w:szCs w:val="28"/>
        </w:rPr>
      </w:pPr>
      <w:r w:rsidRPr="00825234">
        <w:rPr>
          <w:b/>
          <w:sz w:val="28"/>
          <w:szCs w:val="28"/>
        </w:rPr>
        <w:t>К анаэробной хирургической инфекции относится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а) костный туберкулез;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б) газовая гангрена;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в) септикопиемия;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г) столбняк;</w:t>
      </w:r>
    </w:p>
    <w:p w:rsidR="00F053E4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д) остеомиелит.</w:t>
      </w:r>
    </w:p>
    <w:p w:rsidR="00CF0D30" w:rsidRPr="00825234" w:rsidRDefault="00F053E4" w:rsidP="00825234">
      <w:pPr>
        <w:pStyle w:val="a5"/>
        <w:numPr>
          <w:ilvl w:val="0"/>
          <w:numId w:val="39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F0D30" w:rsidRPr="00825234">
        <w:rPr>
          <w:b/>
          <w:sz w:val="28"/>
          <w:szCs w:val="28"/>
        </w:rPr>
        <w:t>К специфической инфекции относится: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а) костный туберкулез;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б) столбняк;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в) сепсис;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г) панариций;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lastRenderedPageBreak/>
        <w:t>д) газовая гангрена.</w:t>
      </w:r>
    </w:p>
    <w:p w:rsidR="00CF0D30" w:rsidRPr="00825234" w:rsidRDefault="00F053E4" w:rsidP="00825234">
      <w:pPr>
        <w:pStyle w:val="a5"/>
        <w:numPr>
          <w:ilvl w:val="0"/>
          <w:numId w:val="39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F0D30" w:rsidRPr="00825234">
        <w:rPr>
          <w:b/>
          <w:sz w:val="28"/>
          <w:szCs w:val="28"/>
        </w:rPr>
        <w:t>Средства неспецифической профилактики газовой гангрены: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а) противогангренозная сыворотка;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б) антибиотики;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в) лампасные разрезы;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г) уход за кожей;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д) радикальная ПХО.</w:t>
      </w:r>
    </w:p>
    <w:p w:rsidR="00CF0D30" w:rsidRPr="00825234" w:rsidRDefault="00F053E4" w:rsidP="00825234">
      <w:pPr>
        <w:pStyle w:val="a5"/>
        <w:numPr>
          <w:ilvl w:val="0"/>
          <w:numId w:val="39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F0D30" w:rsidRPr="00825234">
        <w:rPr>
          <w:b/>
          <w:sz w:val="28"/>
          <w:szCs w:val="28"/>
        </w:rPr>
        <w:t>Экстренная профилактика столбняка проводится при: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а) любых ожогах;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б) электротравмах;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в) операциях на ЖКТ;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г) случайных ранах;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д) любой хирургической инфекции.</w:t>
      </w:r>
    </w:p>
    <w:p w:rsidR="00CF0D30" w:rsidRPr="00825234" w:rsidRDefault="00F053E4" w:rsidP="00825234">
      <w:pPr>
        <w:pStyle w:val="a5"/>
        <w:numPr>
          <w:ilvl w:val="0"/>
          <w:numId w:val="39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F0D30" w:rsidRPr="00825234">
        <w:rPr>
          <w:b/>
          <w:sz w:val="28"/>
          <w:szCs w:val="28"/>
        </w:rPr>
        <w:t>Виды сепсиса: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а) острый;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б) хронический;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в) геморрагический;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г) некротический;</w:t>
      </w:r>
    </w:p>
    <w:p w:rsidR="00CF0D30" w:rsidRPr="00825234" w:rsidRDefault="00CF0D30" w:rsidP="00825234">
      <w:pPr>
        <w:pStyle w:val="a5"/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д) молниеносный.</w:t>
      </w:r>
    </w:p>
    <w:p w:rsidR="00CF0D30" w:rsidRPr="00D24903" w:rsidRDefault="00D24903" w:rsidP="00D24903">
      <w:pPr>
        <w:pStyle w:val="a5"/>
        <w:spacing w:line="360" w:lineRule="auto"/>
        <w:ind w:left="720"/>
        <w:jc w:val="center"/>
        <w:rPr>
          <w:sz w:val="28"/>
          <w:szCs w:val="28"/>
        </w:rPr>
      </w:pPr>
      <w:r w:rsidRPr="00D24903">
        <w:rPr>
          <w:sz w:val="28"/>
          <w:szCs w:val="28"/>
        </w:rPr>
        <w:t>(Дополните)</w:t>
      </w:r>
    </w:p>
    <w:p w:rsidR="00CF0D30" w:rsidRPr="00C41EEA" w:rsidRDefault="00CF0D30" w:rsidP="00C41EEA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825234">
        <w:rPr>
          <w:sz w:val="28"/>
          <w:szCs w:val="28"/>
          <w:u w:val="single"/>
        </w:rPr>
        <w:t>…………….</w:t>
      </w:r>
      <w:r w:rsidRPr="00825234">
        <w:rPr>
          <w:sz w:val="28"/>
          <w:szCs w:val="28"/>
        </w:rPr>
        <w:t xml:space="preserve"> – это способность возбудителя вырабатывать токсические вещества.</w:t>
      </w:r>
    </w:p>
    <w:p w:rsidR="00CF0D30" w:rsidRPr="00825234" w:rsidRDefault="00F053E4" w:rsidP="00825234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0D30" w:rsidRPr="00825234">
        <w:rPr>
          <w:sz w:val="28"/>
          <w:szCs w:val="28"/>
        </w:rPr>
        <w:t>Воспаление нескольких волосяных фолликулов и сальных желез называется ___________</w:t>
      </w:r>
    </w:p>
    <w:p w:rsidR="00CF0D30" w:rsidRPr="003804D3" w:rsidRDefault="00CF0D30" w:rsidP="00825234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825234">
        <w:rPr>
          <w:sz w:val="28"/>
          <w:szCs w:val="28"/>
        </w:rPr>
        <w:t>Реакция организма на инфекцию может быть ………….. и …………….</w:t>
      </w:r>
    </w:p>
    <w:p w:rsidR="00F053E4" w:rsidRPr="003804D3" w:rsidRDefault="00F053E4" w:rsidP="00F053E4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0D30" w:rsidRPr="00825234">
        <w:rPr>
          <w:sz w:val="28"/>
          <w:szCs w:val="28"/>
        </w:rPr>
        <w:t>Судороги и высокая температура – признаки ……………</w:t>
      </w:r>
    </w:p>
    <w:p w:rsidR="00CF0D30" w:rsidRPr="00825234" w:rsidRDefault="00F053E4" w:rsidP="00825234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0D30" w:rsidRPr="00825234">
        <w:rPr>
          <w:sz w:val="28"/>
          <w:szCs w:val="28"/>
        </w:rPr>
        <w:t>Хирургическая инфекция, которая вызывается только одним возбудителем называется ……………</w:t>
      </w:r>
    </w:p>
    <w:p w:rsidR="001C0534" w:rsidRDefault="001C0534" w:rsidP="00F053E4">
      <w:pPr>
        <w:pStyle w:val="a5"/>
        <w:jc w:val="center"/>
        <w:rPr>
          <w:b/>
          <w:sz w:val="32"/>
          <w:szCs w:val="32"/>
        </w:rPr>
      </w:pPr>
    </w:p>
    <w:p w:rsidR="001C0534" w:rsidRDefault="001C0534" w:rsidP="00F053E4">
      <w:pPr>
        <w:pStyle w:val="a5"/>
        <w:jc w:val="center"/>
        <w:rPr>
          <w:b/>
          <w:sz w:val="32"/>
          <w:szCs w:val="32"/>
        </w:rPr>
      </w:pPr>
    </w:p>
    <w:p w:rsidR="00BF6943" w:rsidRDefault="00BF6943" w:rsidP="00F053E4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Эталон ответов к тестовым заданиям:</w:t>
      </w:r>
    </w:p>
    <w:p w:rsidR="00BF6943" w:rsidRPr="00564E9E" w:rsidRDefault="00BF6943" w:rsidP="00F053E4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</w:t>
      </w:r>
      <w:r w:rsidRPr="00564E9E">
        <w:rPr>
          <w:b/>
          <w:sz w:val="32"/>
          <w:szCs w:val="32"/>
        </w:rPr>
        <w:t>ирургическая инфекция</w:t>
      </w:r>
      <w:r>
        <w:rPr>
          <w:b/>
          <w:sz w:val="32"/>
          <w:szCs w:val="32"/>
        </w:rPr>
        <w:t>»</w:t>
      </w:r>
    </w:p>
    <w:p w:rsidR="00BF6943" w:rsidRPr="002869EA" w:rsidRDefault="00BF6943" w:rsidP="00BF6943">
      <w:pPr>
        <w:pStyle w:val="a5"/>
      </w:pPr>
    </w:p>
    <w:tbl>
      <w:tblPr>
        <w:tblStyle w:val="a3"/>
        <w:tblW w:w="0" w:type="auto"/>
        <w:jc w:val="center"/>
        <w:tblInd w:w="2376" w:type="dxa"/>
        <w:tblLook w:val="04A0"/>
      </w:tblPr>
      <w:tblGrid>
        <w:gridCol w:w="1807"/>
        <w:gridCol w:w="2530"/>
      </w:tblGrid>
      <w:tr w:rsidR="00BF6943" w:rsidRPr="00F053E4" w:rsidTr="003804D3">
        <w:trPr>
          <w:trHeight w:val="489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1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б</w:t>
            </w:r>
          </w:p>
        </w:tc>
      </w:tr>
      <w:tr w:rsidR="00BF6943" w:rsidRPr="00F053E4" w:rsidTr="003804D3">
        <w:trPr>
          <w:trHeight w:val="489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2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в</w:t>
            </w:r>
          </w:p>
        </w:tc>
      </w:tr>
      <w:tr w:rsidR="00BF6943" w:rsidRPr="00F053E4" w:rsidTr="003804D3">
        <w:trPr>
          <w:trHeight w:val="489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3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а</w:t>
            </w:r>
          </w:p>
        </w:tc>
      </w:tr>
      <w:tr w:rsidR="00BF6943" w:rsidRPr="00F053E4" w:rsidTr="003804D3">
        <w:trPr>
          <w:trHeight w:val="489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4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г</w:t>
            </w:r>
          </w:p>
        </w:tc>
      </w:tr>
      <w:tr w:rsidR="00BF6943" w:rsidRPr="00F053E4" w:rsidTr="003804D3">
        <w:trPr>
          <w:trHeight w:val="489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5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в</w:t>
            </w:r>
          </w:p>
        </w:tc>
      </w:tr>
      <w:tr w:rsidR="00BF6943" w:rsidRPr="00F053E4" w:rsidTr="003804D3">
        <w:trPr>
          <w:trHeight w:val="489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6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б, в</w:t>
            </w:r>
          </w:p>
        </w:tc>
      </w:tr>
      <w:tr w:rsidR="00BF6943" w:rsidRPr="00F053E4" w:rsidTr="003804D3">
        <w:trPr>
          <w:trHeight w:val="489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7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в, г</w:t>
            </w:r>
          </w:p>
        </w:tc>
      </w:tr>
      <w:tr w:rsidR="00BF6943" w:rsidRPr="00F053E4" w:rsidTr="003804D3">
        <w:trPr>
          <w:trHeight w:val="489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8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а, б, в, г</w:t>
            </w:r>
          </w:p>
        </w:tc>
      </w:tr>
      <w:tr w:rsidR="00BF6943" w:rsidRPr="00F053E4" w:rsidTr="003804D3">
        <w:trPr>
          <w:trHeight w:val="489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9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б, г</w:t>
            </w:r>
          </w:p>
        </w:tc>
      </w:tr>
      <w:tr w:rsidR="00BF6943" w:rsidRPr="00F053E4" w:rsidTr="003804D3">
        <w:trPr>
          <w:trHeight w:val="489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10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а, б, д</w:t>
            </w:r>
          </w:p>
        </w:tc>
      </w:tr>
      <w:tr w:rsidR="00BF6943" w:rsidRPr="00F053E4" w:rsidTr="003804D3">
        <w:trPr>
          <w:trHeight w:val="489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11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б, д</w:t>
            </w:r>
          </w:p>
        </w:tc>
      </w:tr>
      <w:tr w:rsidR="00BF6943" w:rsidRPr="00F053E4" w:rsidTr="003804D3">
        <w:trPr>
          <w:trHeight w:val="489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12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а, в, г</w:t>
            </w:r>
          </w:p>
        </w:tc>
      </w:tr>
      <w:tr w:rsidR="00BF6943" w:rsidRPr="00F053E4" w:rsidTr="003804D3">
        <w:trPr>
          <w:trHeight w:val="489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13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а, б, д</w:t>
            </w:r>
          </w:p>
        </w:tc>
      </w:tr>
      <w:tr w:rsidR="00BF6943" w:rsidRPr="00F053E4" w:rsidTr="003804D3">
        <w:trPr>
          <w:trHeight w:val="489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14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вирулентность</w:t>
            </w:r>
          </w:p>
        </w:tc>
      </w:tr>
      <w:tr w:rsidR="00BF6943" w:rsidRPr="00F053E4" w:rsidTr="003804D3">
        <w:trPr>
          <w:trHeight w:val="489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15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карбункул</w:t>
            </w:r>
          </w:p>
        </w:tc>
      </w:tr>
      <w:tr w:rsidR="00BF6943" w:rsidRPr="00F053E4" w:rsidTr="003804D3">
        <w:trPr>
          <w:trHeight w:val="489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16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местной и общей</w:t>
            </w:r>
          </w:p>
        </w:tc>
      </w:tr>
      <w:tr w:rsidR="00BF6943" w:rsidRPr="00F053E4" w:rsidTr="003804D3">
        <w:trPr>
          <w:trHeight w:val="520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17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столбняка</w:t>
            </w:r>
          </w:p>
        </w:tc>
      </w:tr>
      <w:tr w:rsidR="00BF6943" w:rsidRPr="00F053E4" w:rsidTr="003804D3">
        <w:trPr>
          <w:trHeight w:val="520"/>
          <w:jc w:val="center"/>
        </w:trPr>
        <w:tc>
          <w:tcPr>
            <w:tcW w:w="1807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18</w:t>
            </w:r>
          </w:p>
        </w:tc>
        <w:tc>
          <w:tcPr>
            <w:tcW w:w="2530" w:type="dxa"/>
          </w:tcPr>
          <w:p w:rsidR="00BF6943" w:rsidRPr="00F053E4" w:rsidRDefault="00F053E4" w:rsidP="00F053E4">
            <w:pPr>
              <w:pStyle w:val="a5"/>
              <w:jc w:val="center"/>
              <w:rPr>
                <w:sz w:val="28"/>
                <w:szCs w:val="28"/>
              </w:rPr>
            </w:pPr>
            <w:r w:rsidRPr="00F053E4">
              <w:rPr>
                <w:sz w:val="28"/>
                <w:szCs w:val="28"/>
              </w:rPr>
              <w:t>специфическая</w:t>
            </w:r>
          </w:p>
        </w:tc>
      </w:tr>
    </w:tbl>
    <w:p w:rsidR="001C0534" w:rsidRDefault="001C0534" w:rsidP="00B02359">
      <w:pPr>
        <w:pStyle w:val="a5"/>
        <w:jc w:val="right"/>
        <w:rPr>
          <w:i/>
          <w:sz w:val="28"/>
          <w:szCs w:val="28"/>
        </w:rPr>
      </w:pPr>
    </w:p>
    <w:p w:rsidR="001C0534" w:rsidRDefault="001C0534" w:rsidP="00B02359">
      <w:pPr>
        <w:pStyle w:val="a5"/>
        <w:jc w:val="right"/>
        <w:rPr>
          <w:i/>
          <w:sz w:val="28"/>
          <w:szCs w:val="28"/>
        </w:rPr>
      </w:pPr>
    </w:p>
    <w:p w:rsidR="001C0534" w:rsidRDefault="001C0534" w:rsidP="00B02359">
      <w:pPr>
        <w:pStyle w:val="a5"/>
        <w:jc w:val="right"/>
        <w:rPr>
          <w:i/>
          <w:sz w:val="28"/>
          <w:szCs w:val="28"/>
        </w:rPr>
      </w:pPr>
    </w:p>
    <w:p w:rsidR="001C0534" w:rsidRDefault="001C0534" w:rsidP="00B02359">
      <w:pPr>
        <w:pStyle w:val="a5"/>
        <w:jc w:val="right"/>
        <w:rPr>
          <w:i/>
          <w:sz w:val="28"/>
          <w:szCs w:val="28"/>
        </w:rPr>
      </w:pPr>
    </w:p>
    <w:p w:rsidR="001C0534" w:rsidRDefault="001C0534" w:rsidP="00B02359">
      <w:pPr>
        <w:pStyle w:val="a5"/>
        <w:jc w:val="right"/>
        <w:rPr>
          <w:i/>
          <w:sz w:val="28"/>
          <w:szCs w:val="28"/>
        </w:rPr>
      </w:pPr>
    </w:p>
    <w:p w:rsidR="001C0534" w:rsidRDefault="001C0534" w:rsidP="00B02359">
      <w:pPr>
        <w:pStyle w:val="a5"/>
        <w:jc w:val="right"/>
        <w:rPr>
          <w:i/>
          <w:sz w:val="28"/>
          <w:szCs w:val="28"/>
        </w:rPr>
      </w:pPr>
    </w:p>
    <w:p w:rsidR="001C0534" w:rsidRDefault="001C0534" w:rsidP="00B02359">
      <w:pPr>
        <w:pStyle w:val="a5"/>
        <w:jc w:val="right"/>
        <w:rPr>
          <w:i/>
          <w:sz w:val="28"/>
          <w:szCs w:val="28"/>
        </w:rPr>
      </w:pPr>
    </w:p>
    <w:p w:rsidR="001C0534" w:rsidRDefault="001C0534" w:rsidP="00B02359">
      <w:pPr>
        <w:pStyle w:val="a5"/>
        <w:jc w:val="right"/>
        <w:rPr>
          <w:i/>
          <w:sz w:val="28"/>
          <w:szCs w:val="28"/>
        </w:rPr>
      </w:pPr>
    </w:p>
    <w:p w:rsidR="001C0534" w:rsidRDefault="001C0534" w:rsidP="00B02359">
      <w:pPr>
        <w:pStyle w:val="a5"/>
        <w:jc w:val="right"/>
        <w:rPr>
          <w:i/>
          <w:sz w:val="28"/>
          <w:szCs w:val="28"/>
        </w:rPr>
      </w:pPr>
    </w:p>
    <w:p w:rsidR="001C0534" w:rsidRDefault="001C0534" w:rsidP="00B02359">
      <w:pPr>
        <w:pStyle w:val="a5"/>
        <w:jc w:val="right"/>
        <w:rPr>
          <w:i/>
          <w:sz w:val="28"/>
          <w:szCs w:val="28"/>
        </w:rPr>
      </w:pPr>
    </w:p>
    <w:p w:rsidR="001C0534" w:rsidRDefault="001C0534" w:rsidP="00B02359">
      <w:pPr>
        <w:pStyle w:val="a5"/>
        <w:jc w:val="right"/>
        <w:rPr>
          <w:i/>
          <w:sz w:val="28"/>
          <w:szCs w:val="28"/>
        </w:rPr>
      </w:pPr>
    </w:p>
    <w:p w:rsidR="001C0534" w:rsidRDefault="001C0534" w:rsidP="00B02359">
      <w:pPr>
        <w:pStyle w:val="a5"/>
        <w:jc w:val="right"/>
        <w:rPr>
          <w:i/>
          <w:sz w:val="28"/>
          <w:szCs w:val="28"/>
        </w:rPr>
      </w:pPr>
    </w:p>
    <w:p w:rsidR="001C0534" w:rsidRDefault="001C0534" w:rsidP="00B02359">
      <w:pPr>
        <w:pStyle w:val="a5"/>
        <w:jc w:val="right"/>
        <w:rPr>
          <w:i/>
          <w:sz w:val="28"/>
          <w:szCs w:val="28"/>
        </w:rPr>
      </w:pPr>
    </w:p>
    <w:p w:rsidR="00A97503" w:rsidRPr="00A97503" w:rsidRDefault="00BE19EF" w:rsidP="00B02359">
      <w:pPr>
        <w:pStyle w:val="a5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</w:t>
      </w:r>
      <w:r w:rsidR="00A97503" w:rsidRPr="00A97503">
        <w:rPr>
          <w:i/>
          <w:sz w:val="28"/>
          <w:szCs w:val="28"/>
        </w:rPr>
        <w:t>риложение 5</w:t>
      </w:r>
    </w:p>
    <w:p w:rsidR="003804D3" w:rsidRPr="003804D3" w:rsidRDefault="003804D3" w:rsidP="003804D3">
      <w:pPr>
        <w:pStyle w:val="ab"/>
        <w:spacing w:line="360" w:lineRule="auto"/>
        <w:rPr>
          <w:b/>
          <w:color w:val="000000"/>
          <w:sz w:val="28"/>
          <w:szCs w:val="28"/>
        </w:rPr>
      </w:pPr>
      <w:r w:rsidRPr="003804D3">
        <w:rPr>
          <w:b/>
          <w:color w:val="000000"/>
          <w:sz w:val="28"/>
          <w:szCs w:val="28"/>
        </w:rPr>
        <w:t>Критерий оценки знаний и умений на практическом занятии</w:t>
      </w:r>
    </w:p>
    <w:p w:rsidR="003804D3" w:rsidRPr="003804D3" w:rsidRDefault="003804D3" w:rsidP="001C0534">
      <w:pPr>
        <w:pStyle w:val="ab"/>
        <w:spacing w:line="360" w:lineRule="auto"/>
        <w:jc w:val="both"/>
        <w:rPr>
          <w:color w:val="000000"/>
          <w:sz w:val="28"/>
          <w:szCs w:val="28"/>
        </w:rPr>
      </w:pPr>
      <w:r w:rsidRPr="003804D3">
        <w:rPr>
          <w:b/>
          <w:color w:val="000000"/>
          <w:sz w:val="28"/>
          <w:szCs w:val="28"/>
        </w:rPr>
        <w:t>Оценка «5»</w:t>
      </w:r>
      <w:r w:rsidRPr="003804D3">
        <w:rPr>
          <w:color w:val="000000"/>
          <w:sz w:val="28"/>
          <w:szCs w:val="28"/>
        </w:rPr>
        <w:t xml:space="preserve"> (отлично) ставится на практическом занятии в случае, когда студент показал высокую степень самостоятельности при выполнении манипуляций,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обосновываются;</w:t>
      </w:r>
    </w:p>
    <w:p w:rsidR="003804D3" w:rsidRPr="003804D3" w:rsidRDefault="003804D3" w:rsidP="001C0534">
      <w:pPr>
        <w:pStyle w:val="ab"/>
        <w:spacing w:line="360" w:lineRule="auto"/>
        <w:jc w:val="both"/>
        <w:rPr>
          <w:color w:val="000000"/>
          <w:sz w:val="28"/>
          <w:szCs w:val="28"/>
        </w:rPr>
      </w:pPr>
      <w:r w:rsidRPr="003804D3">
        <w:rPr>
          <w:b/>
          <w:color w:val="000000"/>
          <w:sz w:val="28"/>
          <w:szCs w:val="28"/>
        </w:rPr>
        <w:t>Оценка «4»</w:t>
      </w:r>
      <w:r w:rsidRPr="003804D3">
        <w:rPr>
          <w:color w:val="000000"/>
          <w:sz w:val="28"/>
          <w:szCs w:val="28"/>
        </w:rPr>
        <w:t xml:space="preserve"> (хорошо) ставится студенту при допущении им незначительных неточностей: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педагога;</w:t>
      </w:r>
    </w:p>
    <w:p w:rsidR="003804D3" w:rsidRPr="003804D3" w:rsidRDefault="003804D3" w:rsidP="001C0534">
      <w:pPr>
        <w:pStyle w:val="ab"/>
        <w:spacing w:line="360" w:lineRule="auto"/>
        <w:jc w:val="both"/>
        <w:rPr>
          <w:color w:val="000000"/>
          <w:sz w:val="28"/>
          <w:szCs w:val="28"/>
        </w:rPr>
      </w:pPr>
      <w:r w:rsidRPr="003804D3">
        <w:rPr>
          <w:b/>
          <w:color w:val="000000"/>
          <w:sz w:val="28"/>
          <w:szCs w:val="28"/>
        </w:rPr>
        <w:t>Оценка «3»</w:t>
      </w:r>
      <w:r w:rsidRPr="003804D3">
        <w:rPr>
          <w:color w:val="000000"/>
          <w:sz w:val="28"/>
          <w:szCs w:val="28"/>
        </w:rPr>
        <w:t xml:space="preserve"> (удовлетворительно) ставится в том случае, если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санэпидрежима.</w:t>
      </w:r>
    </w:p>
    <w:p w:rsidR="003804D3" w:rsidRPr="003804D3" w:rsidRDefault="003804D3" w:rsidP="001C0534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3804D3">
        <w:rPr>
          <w:b/>
          <w:color w:val="000000"/>
          <w:sz w:val="28"/>
          <w:szCs w:val="28"/>
        </w:rPr>
        <w:t>Оценка «2»</w:t>
      </w:r>
      <w:r w:rsidRPr="003804D3">
        <w:rPr>
          <w:color w:val="000000"/>
          <w:sz w:val="28"/>
          <w:szCs w:val="28"/>
        </w:rPr>
        <w:t xml:space="preserve"> (неудовлетворительно) ставится студенту в случае, если он имеет затруднения с подготовкой рабочего места, невозможность самостоятельно выполнить практические манипуляции; совершаются действия, нарушающие </w:t>
      </w:r>
      <w:r w:rsidRPr="003804D3">
        <w:rPr>
          <w:color w:val="000000"/>
          <w:sz w:val="28"/>
          <w:szCs w:val="28"/>
        </w:rPr>
        <w:lastRenderedPageBreak/>
        <w:t>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</w:r>
    </w:p>
    <w:p w:rsidR="003804D3" w:rsidRPr="003804D3" w:rsidRDefault="003804D3" w:rsidP="003804D3">
      <w:pPr>
        <w:pStyle w:val="ab"/>
        <w:spacing w:line="360" w:lineRule="auto"/>
        <w:rPr>
          <w:color w:val="000000"/>
          <w:sz w:val="28"/>
          <w:szCs w:val="28"/>
        </w:rPr>
      </w:pPr>
      <w:r w:rsidRPr="003804D3">
        <w:rPr>
          <w:b/>
          <w:color w:val="000000"/>
          <w:sz w:val="28"/>
          <w:szCs w:val="28"/>
        </w:rPr>
        <w:t>При оценке знаний и ум</w:t>
      </w:r>
      <w:r w:rsidR="00A97503">
        <w:rPr>
          <w:b/>
          <w:color w:val="000000"/>
          <w:sz w:val="28"/>
          <w:szCs w:val="28"/>
        </w:rPr>
        <w:t xml:space="preserve">ений практических навыков будет </w:t>
      </w:r>
      <w:r w:rsidRPr="003804D3">
        <w:rPr>
          <w:b/>
          <w:color w:val="000000"/>
          <w:sz w:val="28"/>
          <w:szCs w:val="28"/>
        </w:rPr>
        <w:t>учитываться</w:t>
      </w:r>
      <w:r w:rsidRPr="003804D3">
        <w:rPr>
          <w:color w:val="000000"/>
          <w:sz w:val="28"/>
          <w:szCs w:val="28"/>
        </w:rPr>
        <w:t>:</w:t>
      </w:r>
    </w:p>
    <w:p w:rsidR="003804D3" w:rsidRPr="003804D3" w:rsidRDefault="003804D3" w:rsidP="00A97503">
      <w:pPr>
        <w:pStyle w:val="ab"/>
        <w:numPr>
          <w:ilvl w:val="0"/>
          <w:numId w:val="41"/>
        </w:numPr>
        <w:spacing w:line="360" w:lineRule="auto"/>
        <w:rPr>
          <w:color w:val="000000"/>
          <w:sz w:val="28"/>
          <w:szCs w:val="28"/>
        </w:rPr>
      </w:pPr>
      <w:r w:rsidRPr="003804D3">
        <w:rPr>
          <w:color w:val="000000"/>
          <w:sz w:val="28"/>
          <w:szCs w:val="28"/>
        </w:rPr>
        <w:t>знание теоретического материала;</w:t>
      </w:r>
    </w:p>
    <w:p w:rsidR="003804D3" w:rsidRPr="003804D3" w:rsidRDefault="003804D3" w:rsidP="00A97503">
      <w:pPr>
        <w:pStyle w:val="ab"/>
        <w:numPr>
          <w:ilvl w:val="0"/>
          <w:numId w:val="41"/>
        </w:numPr>
        <w:spacing w:line="360" w:lineRule="auto"/>
        <w:rPr>
          <w:color w:val="000000"/>
          <w:sz w:val="28"/>
          <w:szCs w:val="28"/>
        </w:rPr>
      </w:pPr>
      <w:r w:rsidRPr="003804D3">
        <w:rPr>
          <w:color w:val="000000"/>
          <w:sz w:val="28"/>
          <w:szCs w:val="28"/>
        </w:rPr>
        <w:t>составление сестринского процесса;</w:t>
      </w:r>
    </w:p>
    <w:p w:rsidR="003804D3" w:rsidRPr="003804D3" w:rsidRDefault="003804D3" w:rsidP="00A97503">
      <w:pPr>
        <w:pStyle w:val="ab"/>
        <w:numPr>
          <w:ilvl w:val="0"/>
          <w:numId w:val="41"/>
        </w:numPr>
        <w:spacing w:line="360" w:lineRule="auto"/>
        <w:rPr>
          <w:color w:val="000000"/>
          <w:sz w:val="28"/>
          <w:szCs w:val="28"/>
        </w:rPr>
      </w:pPr>
      <w:r w:rsidRPr="003804D3">
        <w:rPr>
          <w:color w:val="000000"/>
          <w:sz w:val="28"/>
          <w:szCs w:val="28"/>
        </w:rPr>
        <w:t>выполнение практических умений;</w:t>
      </w:r>
    </w:p>
    <w:p w:rsidR="003804D3" w:rsidRPr="003804D3" w:rsidRDefault="003804D3" w:rsidP="00A97503">
      <w:pPr>
        <w:pStyle w:val="ab"/>
        <w:numPr>
          <w:ilvl w:val="0"/>
          <w:numId w:val="41"/>
        </w:numPr>
        <w:spacing w:line="360" w:lineRule="auto"/>
        <w:rPr>
          <w:color w:val="000000"/>
          <w:sz w:val="28"/>
          <w:szCs w:val="28"/>
        </w:rPr>
      </w:pPr>
      <w:r w:rsidRPr="003804D3">
        <w:rPr>
          <w:color w:val="000000"/>
          <w:sz w:val="28"/>
          <w:szCs w:val="28"/>
        </w:rPr>
        <w:t>заполнение документации;</w:t>
      </w:r>
    </w:p>
    <w:p w:rsidR="003804D3" w:rsidRPr="003804D3" w:rsidRDefault="003804D3" w:rsidP="00A97503">
      <w:pPr>
        <w:pStyle w:val="ab"/>
        <w:numPr>
          <w:ilvl w:val="0"/>
          <w:numId w:val="41"/>
        </w:numPr>
        <w:spacing w:line="360" w:lineRule="auto"/>
        <w:rPr>
          <w:color w:val="000000"/>
          <w:sz w:val="28"/>
          <w:szCs w:val="28"/>
        </w:rPr>
      </w:pPr>
      <w:r w:rsidRPr="003804D3">
        <w:rPr>
          <w:color w:val="000000"/>
          <w:sz w:val="28"/>
          <w:szCs w:val="28"/>
        </w:rPr>
        <w:t>внешний вид студента</w:t>
      </w:r>
    </w:p>
    <w:p w:rsidR="00CF0D30" w:rsidRPr="003804D3" w:rsidRDefault="00CF0D30" w:rsidP="003804D3">
      <w:pPr>
        <w:pStyle w:val="a5"/>
        <w:spacing w:line="360" w:lineRule="auto"/>
        <w:rPr>
          <w:sz w:val="28"/>
          <w:szCs w:val="28"/>
        </w:rPr>
      </w:pPr>
    </w:p>
    <w:sectPr w:rsidR="00CF0D30" w:rsidRPr="003804D3" w:rsidSect="00C41EEA">
      <w:type w:val="continuous"/>
      <w:pgSz w:w="11906" w:h="16838"/>
      <w:pgMar w:top="851" w:right="1133" w:bottom="1134" w:left="1276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1ED" w:rsidRDefault="004E21ED" w:rsidP="00186D5F">
      <w:pPr>
        <w:spacing w:after="0" w:line="240" w:lineRule="auto"/>
      </w:pPr>
      <w:r>
        <w:separator/>
      </w:r>
    </w:p>
  </w:endnote>
  <w:endnote w:type="continuationSeparator" w:id="1">
    <w:p w:rsidR="004E21ED" w:rsidRDefault="004E21ED" w:rsidP="0018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1ED" w:rsidRDefault="004E21ED" w:rsidP="00186D5F">
      <w:pPr>
        <w:spacing w:after="0" w:line="240" w:lineRule="auto"/>
      </w:pPr>
      <w:r>
        <w:separator/>
      </w:r>
    </w:p>
  </w:footnote>
  <w:footnote w:type="continuationSeparator" w:id="1">
    <w:p w:rsidR="004E21ED" w:rsidRDefault="004E21ED" w:rsidP="0018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362183"/>
      <w:docPartObj>
        <w:docPartGallery w:val="Page Numbers (Top of Page)"/>
        <w:docPartUnique/>
      </w:docPartObj>
    </w:sdtPr>
    <w:sdtContent>
      <w:p w:rsidR="00672721" w:rsidRDefault="002C0DA6">
        <w:pPr>
          <w:pStyle w:val="a7"/>
          <w:jc w:val="center"/>
        </w:pPr>
        <w:fldSimple w:instr=" PAGE   \* MERGEFORMAT ">
          <w:r w:rsidR="001C0534">
            <w:rPr>
              <w:noProof/>
            </w:rPr>
            <w:t>42</w:t>
          </w:r>
        </w:fldSimple>
      </w:p>
    </w:sdtContent>
  </w:sdt>
  <w:p w:rsidR="00672721" w:rsidRDefault="006727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cs="Symbol"/>
      </w:rPr>
    </w:lvl>
  </w:abstractNum>
  <w:abstractNum w:abstractNumId="1">
    <w:nsid w:val="00AB5560"/>
    <w:multiLevelType w:val="hybridMultilevel"/>
    <w:tmpl w:val="DB281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321FF"/>
    <w:multiLevelType w:val="hybridMultilevel"/>
    <w:tmpl w:val="C262D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B7409"/>
    <w:multiLevelType w:val="hybridMultilevel"/>
    <w:tmpl w:val="42704C1A"/>
    <w:lvl w:ilvl="0" w:tplc="F6C457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E5DB2"/>
    <w:multiLevelType w:val="hybridMultilevel"/>
    <w:tmpl w:val="0B8C33D2"/>
    <w:lvl w:ilvl="0" w:tplc="8A16D9FC">
      <w:start w:val="1"/>
      <w:numFmt w:val="decimal"/>
      <w:lvlText w:val="%1."/>
      <w:lvlJc w:val="left"/>
      <w:pPr>
        <w:tabs>
          <w:tab w:val="num" w:pos="1029"/>
        </w:tabs>
        <w:ind w:left="871" w:hanging="7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D6631"/>
    <w:multiLevelType w:val="hybridMultilevel"/>
    <w:tmpl w:val="7E52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DBB3BF9"/>
    <w:multiLevelType w:val="hybridMultilevel"/>
    <w:tmpl w:val="FCB2BB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1E1D7E6C"/>
    <w:multiLevelType w:val="hybridMultilevel"/>
    <w:tmpl w:val="2ABAA1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B0DC5"/>
    <w:multiLevelType w:val="hybridMultilevel"/>
    <w:tmpl w:val="D598D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A03E7"/>
    <w:multiLevelType w:val="hybridMultilevel"/>
    <w:tmpl w:val="B100F170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>
    <w:nsid w:val="260E26BD"/>
    <w:multiLevelType w:val="hybridMultilevel"/>
    <w:tmpl w:val="AB9E4CEE"/>
    <w:lvl w:ilvl="0" w:tplc="0419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12">
    <w:nsid w:val="266652CF"/>
    <w:multiLevelType w:val="singleLevel"/>
    <w:tmpl w:val="7BC8375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2C5E3BC7"/>
    <w:multiLevelType w:val="singleLevel"/>
    <w:tmpl w:val="7BC8375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2CFB57C0"/>
    <w:multiLevelType w:val="hybridMultilevel"/>
    <w:tmpl w:val="4274B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854B2"/>
    <w:multiLevelType w:val="hybridMultilevel"/>
    <w:tmpl w:val="DF5E92C8"/>
    <w:lvl w:ilvl="0" w:tplc="AC1E7E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A629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7806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78FB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384B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D2A5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B8A5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8D2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82A0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11299"/>
    <w:multiLevelType w:val="hybridMultilevel"/>
    <w:tmpl w:val="F208D118"/>
    <w:lvl w:ilvl="0" w:tplc="5D420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B855C4"/>
    <w:multiLevelType w:val="hybridMultilevel"/>
    <w:tmpl w:val="BF50D2E2"/>
    <w:lvl w:ilvl="0" w:tplc="5D420E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45288B"/>
    <w:multiLevelType w:val="hybridMultilevel"/>
    <w:tmpl w:val="3F50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B0E29"/>
    <w:multiLevelType w:val="hybridMultilevel"/>
    <w:tmpl w:val="D6FAC2DA"/>
    <w:lvl w:ilvl="0" w:tplc="D0281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2489F"/>
    <w:multiLevelType w:val="hybridMultilevel"/>
    <w:tmpl w:val="8A348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16CBF"/>
    <w:multiLevelType w:val="hybridMultilevel"/>
    <w:tmpl w:val="B50E7B32"/>
    <w:lvl w:ilvl="0" w:tplc="9EDE26CC">
      <w:start w:val="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2D57B63"/>
    <w:multiLevelType w:val="singleLevel"/>
    <w:tmpl w:val="9F0298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4092947"/>
    <w:multiLevelType w:val="hybridMultilevel"/>
    <w:tmpl w:val="FB801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1050DB"/>
    <w:multiLevelType w:val="hybridMultilevel"/>
    <w:tmpl w:val="72F6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E522A"/>
    <w:multiLevelType w:val="hybridMultilevel"/>
    <w:tmpl w:val="81C6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B3CF9"/>
    <w:multiLevelType w:val="hybridMultilevel"/>
    <w:tmpl w:val="149C03C4"/>
    <w:lvl w:ilvl="0" w:tplc="DA86F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E84DC8"/>
    <w:multiLevelType w:val="hybridMultilevel"/>
    <w:tmpl w:val="0E4C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B1CFB"/>
    <w:multiLevelType w:val="hybridMultilevel"/>
    <w:tmpl w:val="DFA07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1C44E4"/>
    <w:multiLevelType w:val="hybridMultilevel"/>
    <w:tmpl w:val="4320B91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D3745"/>
    <w:multiLevelType w:val="hybridMultilevel"/>
    <w:tmpl w:val="389A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465A0"/>
    <w:multiLevelType w:val="hybridMultilevel"/>
    <w:tmpl w:val="CD98C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7A3D68"/>
    <w:multiLevelType w:val="singleLevel"/>
    <w:tmpl w:val="7BC8375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6C0835F3"/>
    <w:multiLevelType w:val="hybridMultilevel"/>
    <w:tmpl w:val="B504E0CA"/>
    <w:lvl w:ilvl="0" w:tplc="2E98E536">
      <w:start w:val="7"/>
      <w:numFmt w:val="decimal"/>
      <w:lvlText w:val="%1."/>
      <w:lvlJc w:val="left"/>
      <w:pPr>
        <w:tabs>
          <w:tab w:val="num" w:pos="1029"/>
        </w:tabs>
        <w:ind w:left="871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85C85"/>
    <w:multiLevelType w:val="hybridMultilevel"/>
    <w:tmpl w:val="3CF29732"/>
    <w:lvl w:ilvl="0" w:tplc="0419000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36">
    <w:nsid w:val="7D6A294C"/>
    <w:multiLevelType w:val="hybridMultilevel"/>
    <w:tmpl w:val="F98ACAA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7E4E537E"/>
    <w:multiLevelType w:val="hybridMultilevel"/>
    <w:tmpl w:val="8EACDF0A"/>
    <w:lvl w:ilvl="0" w:tplc="21CC01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270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D203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FC14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6CAE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AEF2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4240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94B6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C652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F3A2D67"/>
    <w:multiLevelType w:val="hybridMultilevel"/>
    <w:tmpl w:val="25DA8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8B4D43"/>
    <w:multiLevelType w:val="hybridMultilevel"/>
    <w:tmpl w:val="6BA6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8091E">
      <w:start w:val="47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1"/>
  </w:num>
  <w:num w:numId="4">
    <w:abstractNumId w:val="15"/>
  </w:num>
  <w:num w:numId="5">
    <w:abstractNumId w:val="37"/>
  </w:num>
  <w:num w:numId="6">
    <w:abstractNumId w:val="0"/>
  </w:num>
  <w:num w:numId="7">
    <w:abstractNumId w:val="10"/>
  </w:num>
  <w:num w:numId="8">
    <w:abstractNumId w:val="36"/>
  </w:num>
  <w:num w:numId="9">
    <w:abstractNumId w:val="9"/>
  </w:num>
  <w:num w:numId="10">
    <w:abstractNumId w:val="21"/>
  </w:num>
  <w:num w:numId="11">
    <w:abstractNumId w:val="14"/>
  </w:num>
  <w:num w:numId="12">
    <w:abstractNumId w:val="24"/>
  </w:num>
  <w:num w:numId="13">
    <w:abstractNumId w:val="1"/>
  </w:num>
  <w:num w:numId="14">
    <w:abstractNumId w:val="29"/>
  </w:num>
  <w:num w:numId="15">
    <w:abstractNumId w:val="4"/>
  </w:num>
  <w:num w:numId="16">
    <w:abstractNumId w:val="23"/>
  </w:num>
  <w:num w:numId="17">
    <w:abstractNumId w:val="33"/>
  </w:num>
  <w:num w:numId="18">
    <w:abstractNumId w:val="12"/>
  </w:num>
  <w:num w:numId="19">
    <w:abstractNumId w:val="13"/>
  </w:num>
  <w:num w:numId="20">
    <w:abstractNumId w:val="39"/>
  </w:num>
  <w:num w:numId="21">
    <w:abstractNumId w:val="28"/>
  </w:num>
  <w:num w:numId="22">
    <w:abstractNumId w:val="38"/>
  </w:num>
  <w:num w:numId="23">
    <w:abstractNumId w:val="3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27"/>
  </w:num>
  <w:num w:numId="29">
    <w:abstractNumId w:val="6"/>
  </w:num>
  <w:num w:numId="30">
    <w:abstractNumId w:val="4"/>
  </w:num>
  <w:num w:numId="31">
    <w:abstractNumId w:val="34"/>
  </w:num>
  <w:num w:numId="32">
    <w:abstractNumId w:val="22"/>
  </w:num>
  <w:num w:numId="33">
    <w:abstractNumId w:val="16"/>
  </w:num>
  <w:num w:numId="34">
    <w:abstractNumId w:val="17"/>
  </w:num>
  <w:num w:numId="35">
    <w:abstractNumId w:val="30"/>
  </w:num>
  <w:num w:numId="36">
    <w:abstractNumId w:val="2"/>
  </w:num>
  <w:num w:numId="37">
    <w:abstractNumId w:val="25"/>
  </w:num>
  <w:num w:numId="38">
    <w:abstractNumId w:val="26"/>
  </w:num>
  <w:num w:numId="39">
    <w:abstractNumId w:val="3"/>
  </w:num>
  <w:num w:numId="40">
    <w:abstractNumId w:val="18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F52C5"/>
    <w:rsid w:val="00014FF9"/>
    <w:rsid w:val="000506DE"/>
    <w:rsid w:val="00081A94"/>
    <w:rsid w:val="00081CA7"/>
    <w:rsid w:val="00086BC0"/>
    <w:rsid w:val="000C71F1"/>
    <w:rsid w:val="000F52C5"/>
    <w:rsid w:val="00141BC8"/>
    <w:rsid w:val="00155C43"/>
    <w:rsid w:val="00186D5F"/>
    <w:rsid w:val="001B7741"/>
    <w:rsid w:val="001C0534"/>
    <w:rsid w:val="001C5C41"/>
    <w:rsid w:val="001D3093"/>
    <w:rsid w:val="00206E44"/>
    <w:rsid w:val="00264FAC"/>
    <w:rsid w:val="002B443E"/>
    <w:rsid w:val="002C0DA6"/>
    <w:rsid w:val="002F2B0D"/>
    <w:rsid w:val="002F4DE5"/>
    <w:rsid w:val="00304A89"/>
    <w:rsid w:val="003334C6"/>
    <w:rsid w:val="003804D3"/>
    <w:rsid w:val="00385F9E"/>
    <w:rsid w:val="003A10AF"/>
    <w:rsid w:val="003D6659"/>
    <w:rsid w:val="003D6676"/>
    <w:rsid w:val="00425AAA"/>
    <w:rsid w:val="00485124"/>
    <w:rsid w:val="004C60A7"/>
    <w:rsid w:val="004E21ED"/>
    <w:rsid w:val="004E2409"/>
    <w:rsid w:val="004E35F2"/>
    <w:rsid w:val="00514343"/>
    <w:rsid w:val="00530736"/>
    <w:rsid w:val="00545D76"/>
    <w:rsid w:val="00551F2E"/>
    <w:rsid w:val="00557193"/>
    <w:rsid w:val="00564E9E"/>
    <w:rsid w:val="0058254F"/>
    <w:rsid w:val="00583DCA"/>
    <w:rsid w:val="005C01EC"/>
    <w:rsid w:val="005E3E56"/>
    <w:rsid w:val="005F6BA3"/>
    <w:rsid w:val="00617102"/>
    <w:rsid w:val="00620D67"/>
    <w:rsid w:val="00626F89"/>
    <w:rsid w:val="00633046"/>
    <w:rsid w:val="006342E1"/>
    <w:rsid w:val="00662124"/>
    <w:rsid w:val="00672721"/>
    <w:rsid w:val="00673D69"/>
    <w:rsid w:val="006E7071"/>
    <w:rsid w:val="00714B98"/>
    <w:rsid w:val="00740B14"/>
    <w:rsid w:val="007A785E"/>
    <w:rsid w:val="007F36C0"/>
    <w:rsid w:val="00801950"/>
    <w:rsid w:val="008043F4"/>
    <w:rsid w:val="00805ADB"/>
    <w:rsid w:val="0081639E"/>
    <w:rsid w:val="00825234"/>
    <w:rsid w:val="008556E6"/>
    <w:rsid w:val="00887F0D"/>
    <w:rsid w:val="00917C44"/>
    <w:rsid w:val="00953B18"/>
    <w:rsid w:val="00960282"/>
    <w:rsid w:val="00985315"/>
    <w:rsid w:val="00994FE9"/>
    <w:rsid w:val="009D50CC"/>
    <w:rsid w:val="009E5A71"/>
    <w:rsid w:val="00A21639"/>
    <w:rsid w:val="00A311C5"/>
    <w:rsid w:val="00A46CE2"/>
    <w:rsid w:val="00A51855"/>
    <w:rsid w:val="00A7159D"/>
    <w:rsid w:val="00A76257"/>
    <w:rsid w:val="00A97503"/>
    <w:rsid w:val="00AD24EA"/>
    <w:rsid w:val="00AD383A"/>
    <w:rsid w:val="00B02359"/>
    <w:rsid w:val="00B05308"/>
    <w:rsid w:val="00B24053"/>
    <w:rsid w:val="00B31F5E"/>
    <w:rsid w:val="00B52F0D"/>
    <w:rsid w:val="00B6603C"/>
    <w:rsid w:val="00BB3A44"/>
    <w:rsid w:val="00BD0126"/>
    <w:rsid w:val="00BE19EF"/>
    <w:rsid w:val="00BF6943"/>
    <w:rsid w:val="00BF7F74"/>
    <w:rsid w:val="00C10F4C"/>
    <w:rsid w:val="00C41EEA"/>
    <w:rsid w:val="00C65786"/>
    <w:rsid w:val="00C74673"/>
    <w:rsid w:val="00CD76A7"/>
    <w:rsid w:val="00CF0D30"/>
    <w:rsid w:val="00D1523B"/>
    <w:rsid w:val="00D24903"/>
    <w:rsid w:val="00D33D5F"/>
    <w:rsid w:val="00D51510"/>
    <w:rsid w:val="00D91735"/>
    <w:rsid w:val="00DB2F8E"/>
    <w:rsid w:val="00DC084C"/>
    <w:rsid w:val="00DF209E"/>
    <w:rsid w:val="00DF3996"/>
    <w:rsid w:val="00E247AA"/>
    <w:rsid w:val="00E53299"/>
    <w:rsid w:val="00E60EE3"/>
    <w:rsid w:val="00E95D5E"/>
    <w:rsid w:val="00EA2D3A"/>
    <w:rsid w:val="00ED1432"/>
    <w:rsid w:val="00EE69F1"/>
    <w:rsid w:val="00F053E4"/>
    <w:rsid w:val="00F45A65"/>
    <w:rsid w:val="00F60570"/>
    <w:rsid w:val="00F73EC9"/>
    <w:rsid w:val="00F740A7"/>
    <w:rsid w:val="00F812A7"/>
    <w:rsid w:val="00F9269A"/>
    <w:rsid w:val="00FC5D96"/>
    <w:rsid w:val="00FE26B8"/>
    <w:rsid w:val="00FE3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16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21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CA7"/>
    <w:pPr>
      <w:ind w:left="720"/>
      <w:contextualSpacing/>
    </w:pPr>
  </w:style>
  <w:style w:type="paragraph" w:styleId="a5">
    <w:name w:val="No Spacing"/>
    <w:link w:val="a6"/>
    <w:uiPriority w:val="1"/>
    <w:qFormat/>
    <w:rsid w:val="00BB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B3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8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D5F"/>
  </w:style>
  <w:style w:type="paragraph" w:styleId="a9">
    <w:name w:val="footer"/>
    <w:basedOn w:val="a"/>
    <w:link w:val="aa"/>
    <w:uiPriority w:val="99"/>
    <w:unhideWhenUsed/>
    <w:rsid w:val="0018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D5F"/>
  </w:style>
  <w:style w:type="paragraph" w:styleId="ab">
    <w:name w:val="Normal (Web)"/>
    <w:basedOn w:val="a"/>
    <w:uiPriority w:val="99"/>
    <w:semiHidden/>
    <w:unhideWhenUsed/>
    <w:rsid w:val="0080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5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1F2E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CF0D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16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21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CA7"/>
    <w:pPr>
      <w:ind w:left="720"/>
      <w:contextualSpacing/>
    </w:pPr>
  </w:style>
  <w:style w:type="paragraph" w:styleId="a5">
    <w:name w:val="No Spacing"/>
    <w:link w:val="a6"/>
    <w:uiPriority w:val="1"/>
    <w:qFormat/>
    <w:rsid w:val="00BB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B3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8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D5F"/>
  </w:style>
  <w:style w:type="paragraph" w:styleId="a9">
    <w:name w:val="footer"/>
    <w:basedOn w:val="a"/>
    <w:link w:val="aa"/>
    <w:uiPriority w:val="99"/>
    <w:unhideWhenUsed/>
    <w:rsid w:val="0018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D5F"/>
  </w:style>
  <w:style w:type="paragraph" w:styleId="ab">
    <w:name w:val="Normal (Web)"/>
    <w:basedOn w:val="a"/>
    <w:uiPriority w:val="99"/>
    <w:semiHidden/>
    <w:unhideWhenUsed/>
    <w:rsid w:val="0080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B991-1B5F-40B2-B5A2-30F8E2C1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41</Pages>
  <Words>6432</Words>
  <Characters>36664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rs2</cp:lastModifiedBy>
  <cp:revision>27</cp:revision>
  <dcterms:created xsi:type="dcterms:W3CDTF">2018-08-02T18:15:00Z</dcterms:created>
  <dcterms:modified xsi:type="dcterms:W3CDTF">2019-03-21T11:34:00Z</dcterms:modified>
</cp:coreProperties>
</file>